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34389" w14:textId="77777777" w:rsidR="00A3644F" w:rsidRDefault="00A3644F">
      <w:pPr>
        <w:pStyle w:val="newncpi0"/>
        <w:jc w:val="center"/>
      </w:pPr>
      <w:r>
        <w:rPr>
          <w:rStyle w:val="name"/>
        </w:rPr>
        <w:t>ПОСТАНОВЛЕНИЕ </w:t>
      </w:r>
      <w:r>
        <w:rPr>
          <w:rStyle w:val="promulgator"/>
        </w:rPr>
        <w:t>МИНИСТЕРСТВА ОБРАЗОВАНИЯ РЕСПУБЛИКИ БЕЛАРУСЬ</w:t>
      </w:r>
    </w:p>
    <w:p w14:paraId="7172AC8B" w14:textId="77777777" w:rsidR="00A3644F" w:rsidRDefault="00A3644F">
      <w:pPr>
        <w:pStyle w:val="newncpi"/>
        <w:ind w:firstLine="0"/>
        <w:jc w:val="center"/>
      </w:pPr>
      <w:r>
        <w:rPr>
          <w:rStyle w:val="datepr"/>
        </w:rPr>
        <w:t>6 сентября 2022 г.</w:t>
      </w:r>
      <w:r>
        <w:rPr>
          <w:rStyle w:val="number"/>
        </w:rPr>
        <w:t xml:space="preserve"> № 294</w:t>
      </w:r>
    </w:p>
    <w:p w14:paraId="57523F2A" w14:textId="77777777" w:rsidR="00A3644F" w:rsidRDefault="00A3644F">
      <w:pPr>
        <w:pStyle w:val="titlencpi"/>
      </w:pPr>
      <w:r>
        <w:t>О зачислении в учреждения высшего образования лиц, освоивших содержание образовательной программы одаренных детей и молодежи</w:t>
      </w:r>
    </w:p>
    <w:p w14:paraId="094E130A" w14:textId="77777777" w:rsidR="00A3644F" w:rsidRDefault="00A3644F">
      <w:pPr>
        <w:pStyle w:val="changei"/>
      </w:pPr>
      <w:r>
        <w:t>Изменения и дополнения:</w:t>
      </w:r>
    </w:p>
    <w:p w14:paraId="133D25E0" w14:textId="77777777" w:rsidR="00A3644F" w:rsidRDefault="00A3644F">
      <w:pPr>
        <w:pStyle w:val="changeadd"/>
      </w:pPr>
      <w:r>
        <w:t>Постановление Министерства образования Республики Беларусь от 12 июня 2023 г. № 173 (зарегистрировано в Национальном реестре - № 8/40131 от 26.06.2023 г.) &lt;W22340131&gt;;</w:t>
      </w:r>
    </w:p>
    <w:p w14:paraId="2BE2C18B" w14:textId="77777777" w:rsidR="00A3644F" w:rsidRDefault="00A3644F">
      <w:pPr>
        <w:pStyle w:val="changeadd"/>
      </w:pPr>
      <w:r>
        <w:t>Постановление Министерства образования Республики Беларусь от 20 февраля 2024 г. № 21 (зарегистрировано в Национальном реестре - № 8/41227 от 07.03.2024 г.) &lt;W22441227&gt;</w:t>
      </w:r>
    </w:p>
    <w:p w14:paraId="3527A9B1" w14:textId="77777777" w:rsidR="00A3644F" w:rsidRDefault="00A3644F">
      <w:pPr>
        <w:pStyle w:val="newncpi"/>
      </w:pPr>
      <w:r>
        <w:t> </w:t>
      </w:r>
    </w:p>
    <w:p w14:paraId="4DA5CDFB" w14:textId="77777777" w:rsidR="00A3644F" w:rsidRDefault="00A3644F">
      <w:pPr>
        <w:pStyle w:val="newncpi"/>
      </w:pPr>
      <w:r>
        <w:t>На основании абзаца четырнадцатого пункта 23 и абзаца четырнадцатого пункта 24 Правил приема лиц для получения общего высшего и специального высшего образования, утвержденных Указом Президента Республики Беларусь от 27 января 2022 г. № 23, Министерство образования Республики Беларусь ПОСТАНОВЛЯЕТ:</w:t>
      </w:r>
    </w:p>
    <w:p w14:paraId="6CDBF87D" w14:textId="77777777" w:rsidR="00A3644F" w:rsidRDefault="00A3644F">
      <w:pPr>
        <w:pStyle w:val="point"/>
      </w:pPr>
      <w:r>
        <w:t>1. Утвердить Инструкцию о порядке проведения собеседования с лицами, освоившими содержание образовательной программы дополнительного образования одаренных детей и молодежи в период пребывания в учреждении образования «Национальный детский технопарк», при поступлении для получения высшего образования (прилагается).</w:t>
      </w:r>
    </w:p>
    <w:p w14:paraId="4DD8B93D" w14:textId="77777777" w:rsidR="00A3644F" w:rsidRDefault="00A3644F">
      <w:pPr>
        <w:pStyle w:val="point"/>
      </w:pPr>
      <w:r>
        <w:t>2. Установить перечень специальностей (групп специальностей) общего высшего и специального высшего образования, при поступлении на которые лица, освоившие содержание образовательной программы дополнительного образования одаренных детей и молодежи в период пребывания в учреждении образования «Национальный детский технопарк», зачисляются без вступительных испытаний, согласно приложению.</w:t>
      </w:r>
    </w:p>
    <w:p w14:paraId="0E472D4F" w14:textId="77777777" w:rsidR="00A3644F" w:rsidRDefault="00A3644F">
      <w:pPr>
        <w:pStyle w:val="point"/>
      </w:pPr>
      <w:r>
        <w:t>3. Настоящее постановление вступает в силу после его официального опубликования.</w:t>
      </w:r>
    </w:p>
    <w:p w14:paraId="5BA1E280" w14:textId="77777777" w:rsidR="00A3644F" w:rsidRDefault="00A3644F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9"/>
      </w:tblGrid>
      <w:tr w:rsidR="00A3644F" w14:paraId="563A01A7" w14:textId="77777777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C7B282E" w14:textId="77777777" w:rsidR="00A3644F" w:rsidRDefault="00A3644F">
            <w:pPr>
              <w:pStyle w:val="newncpi0"/>
              <w:jc w:val="left"/>
            </w:pPr>
            <w:r>
              <w:rPr>
                <w:rStyle w:val="post"/>
              </w:rPr>
              <w:t>Министр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BC16B31" w14:textId="77777777" w:rsidR="00A3644F" w:rsidRDefault="00A3644F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А.И.Иванец</w:t>
            </w:r>
            <w:proofErr w:type="spellEnd"/>
          </w:p>
        </w:tc>
      </w:tr>
    </w:tbl>
    <w:p w14:paraId="0A5E4F1E" w14:textId="77777777" w:rsidR="00A3644F" w:rsidRDefault="00A3644F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7"/>
      </w:tblGrid>
      <w:tr w:rsidR="00A3644F" w14:paraId="35DD0640" w14:textId="77777777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0DF781" w14:textId="77777777" w:rsidR="00A3644F" w:rsidRDefault="00A3644F">
            <w:pPr>
              <w:pStyle w:val="agree"/>
            </w:pPr>
            <w:r>
              <w:t xml:space="preserve">Министерство природных ресурсов </w:t>
            </w:r>
            <w:r>
              <w:br/>
              <w:t>и охраны окружающей среды</w:t>
            </w:r>
            <w:r>
              <w:br/>
              <w:t xml:space="preserve">Республики Беларусь </w:t>
            </w:r>
          </w:p>
        </w:tc>
      </w:tr>
      <w:tr w:rsidR="00A3644F" w14:paraId="38E9878C" w14:textId="77777777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459EC9" w14:textId="77777777" w:rsidR="00A3644F" w:rsidRDefault="00A3644F">
            <w:pPr>
              <w:pStyle w:val="agree"/>
              <w:spacing w:before="120"/>
            </w:pPr>
            <w:r>
              <w:t xml:space="preserve">Министерство здравоохранения </w:t>
            </w:r>
            <w:r>
              <w:br/>
              <w:t>Республики Беларусь</w:t>
            </w:r>
          </w:p>
        </w:tc>
      </w:tr>
      <w:tr w:rsidR="00A3644F" w14:paraId="499CCDFB" w14:textId="77777777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01C984" w14:textId="77777777" w:rsidR="00A3644F" w:rsidRDefault="00A3644F">
            <w:pPr>
              <w:pStyle w:val="agree"/>
              <w:spacing w:before="120"/>
            </w:pPr>
            <w:r>
              <w:t xml:space="preserve">Министерство сельского хозяйства </w:t>
            </w:r>
            <w:r>
              <w:br/>
              <w:t xml:space="preserve">и продовольствия Республики Беларусь </w:t>
            </w:r>
          </w:p>
        </w:tc>
      </w:tr>
      <w:tr w:rsidR="00A3644F" w14:paraId="7B4C75D1" w14:textId="77777777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96E7EF" w14:textId="77777777" w:rsidR="00A3644F" w:rsidRDefault="00A3644F">
            <w:pPr>
              <w:pStyle w:val="agree"/>
              <w:spacing w:before="120"/>
            </w:pPr>
            <w:r>
              <w:t>Министерство связи и информатизации</w:t>
            </w:r>
            <w:r>
              <w:br/>
              <w:t xml:space="preserve">Республики Беларусь </w:t>
            </w:r>
          </w:p>
        </w:tc>
      </w:tr>
      <w:tr w:rsidR="00A3644F" w14:paraId="1864C5E5" w14:textId="77777777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50C365" w14:textId="77777777" w:rsidR="00A3644F" w:rsidRDefault="00A3644F">
            <w:pPr>
              <w:pStyle w:val="agree"/>
              <w:spacing w:before="120"/>
            </w:pPr>
            <w:r>
              <w:t>Министерство транспорта и коммуникаций</w:t>
            </w:r>
            <w:r>
              <w:br/>
              <w:t>Республики Беларусь</w:t>
            </w:r>
          </w:p>
        </w:tc>
      </w:tr>
      <w:tr w:rsidR="00A3644F" w14:paraId="0192C28F" w14:textId="77777777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08B19D" w14:textId="77777777" w:rsidR="00A3644F" w:rsidRDefault="00A3644F">
            <w:pPr>
              <w:pStyle w:val="agree"/>
              <w:spacing w:before="120"/>
            </w:pPr>
            <w:r>
              <w:t>Министерство энергетики</w:t>
            </w:r>
            <w:r>
              <w:br/>
              <w:t xml:space="preserve">Республики Беларусь </w:t>
            </w:r>
          </w:p>
        </w:tc>
      </w:tr>
      <w:tr w:rsidR="00A3644F" w14:paraId="5A6A7B71" w14:textId="77777777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3E986D" w14:textId="77777777" w:rsidR="00A3644F" w:rsidRDefault="00A3644F">
            <w:pPr>
              <w:pStyle w:val="agree"/>
              <w:spacing w:before="120"/>
            </w:pPr>
            <w:r>
              <w:t xml:space="preserve">Министерство спорта и туризма </w:t>
            </w:r>
            <w:r>
              <w:br/>
              <w:t xml:space="preserve">Республики Беларусь </w:t>
            </w:r>
          </w:p>
        </w:tc>
      </w:tr>
      <w:tr w:rsidR="00A3644F" w14:paraId="437890B4" w14:textId="77777777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0E8E5E" w14:textId="77777777" w:rsidR="00A3644F" w:rsidRDefault="00A3644F">
            <w:pPr>
              <w:pStyle w:val="agree"/>
              <w:spacing w:before="120"/>
            </w:pPr>
            <w:r>
              <w:t xml:space="preserve">Министерство архитектуры и строительства </w:t>
            </w:r>
            <w:r>
              <w:br/>
              <w:t xml:space="preserve">Республики Беларусь </w:t>
            </w:r>
          </w:p>
        </w:tc>
      </w:tr>
    </w:tbl>
    <w:p w14:paraId="03541A18" w14:textId="77777777" w:rsidR="00A3644F" w:rsidRDefault="00A3644F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2"/>
        <w:gridCol w:w="2835"/>
      </w:tblGrid>
      <w:tr w:rsidR="00A3644F" w14:paraId="19DDA439" w14:textId="77777777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79AFE2" w14:textId="77777777" w:rsidR="00A3644F" w:rsidRDefault="00A3644F">
            <w:pPr>
              <w:pStyle w:val="newncpi"/>
            </w:pPr>
            <w:r>
              <w:t> 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5D4E89" w14:textId="77777777" w:rsidR="00A3644F" w:rsidRDefault="00A3644F">
            <w:pPr>
              <w:pStyle w:val="append1"/>
            </w:pPr>
            <w:r>
              <w:t>Приложение</w:t>
            </w:r>
          </w:p>
          <w:p w14:paraId="5D9AE204" w14:textId="77777777" w:rsidR="00A3644F" w:rsidRDefault="00A3644F">
            <w:pPr>
              <w:pStyle w:val="append"/>
            </w:pPr>
            <w:r>
              <w:t xml:space="preserve">к постановлению </w:t>
            </w:r>
            <w:r>
              <w:br/>
              <w:t xml:space="preserve">Министерства образования </w:t>
            </w:r>
            <w:r>
              <w:br/>
            </w:r>
            <w:r>
              <w:lastRenderedPageBreak/>
              <w:t xml:space="preserve">Республики Беларусь </w:t>
            </w:r>
            <w:r>
              <w:br/>
              <w:t xml:space="preserve">06.09.2022 № 294 </w:t>
            </w:r>
            <w:r>
              <w:br/>
              <w:t xml:space="preserve">(в редакции постановления </w:t>
            </w:r>
            <w:r>
              <w:br/>
              <w:t xml:space="preserve">Министерства образования </w:t>
            </w:r>
            <w:r>
              <w:br/>
              <w:t xml:space="preserve">Республики Беларусь </w:t>
            </w:r>
            <w:r>
              <w:br/>
              <w:t xml:space="preserve">20.02.2024 № 21) </w:t>
            </w:r>
          </w:p>
        </w:tc>
      </w:tr>
    </w:tbl>
    <w:p w14:paraId="66F1E058" w14:textId="77777777" w:rsidR="00A3644F" w:rsidRDefault="00A3644F">
      <w:pPr>
        <w:pStyle w:val="titlep"/>
        <w:jc w:val="left"/>
      </w:pPr>
      <w:r>
        <w:lastRenderedPageBreak/>
        <w:t>ПЕРЕЧЕНЬ</w:t>
      </w:r>
      <w:r>
        <w:br/>
        <w:t>специальностей (групп специальностей) общего высшего и специального высшего образования, при поступлении на которые лица, освоившие содержание образовательной программы дополнительного образования одаренных детей и молодежи в период пребывания в учреждении образования «Национальный детский технопарк», зачисляются без вступительных испытаний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705"/>
        <w:gridCol w:w="2692"/>
        <w:gridCol w:w="5950"/>
      </w:tblGrid>
      <w:tr w:rsidR="00A3644F" w14:paraId="2170D0D0" w14:textId="77777777">
        <w:trPr>
          <w:trHeight w:val="240"/>
        </w:trPr>
        <w:tc>
          <w:tcPr>
            <w:tcW w:w="37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8386E4D" w14:textId="77777777" w:rsidR="00A3644F" w:rsidRDefault="00A3644F">
            <w:pPr>
              <w:pStyle w:val="table10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14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7EC741C" w14:textId="77777777" w:rsidR="00A3644F" w:rsidRDefault="00A3644F">
            <w:pPr>
              <w:pStyle w:val="table10"/>
              <w:jc w:val="center"/>
            </w:pPr>
            <w:r>
              <w:t>Наименование направления реализации образовательной программы дополнительного образования одаренных детей и молодежи</w:t>
            </w:r>
          </w:p>
        </w:tc>
        <w:tc>
          <w:tcPr>
            <w:tcW w:w="318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52F44D8" w14:textId="77777777" w:rsidR="00A3644F" w:rsidRDefault="00A3644F">
            <w:pPr>
              <w:pStyle w:val="table10"/>
              <w:jc w:val="center"/>
            </w:pPr>
            <w:r>
              <w:t>Код и наименование специальностей (групп специальностей) общего высшего и специального высшего образования*</w:t>
            </w:r>
          </w:p>
        </w:tc>
      </w:tr>
      <w:tr w:rsidR="00A3644F" w14:paraId="75645168" w14:textId="77777777">
        <w:trPr>
          <w:trHeight w:val="240"/>
        </w:trPr>
        <w:tc>
          <w:tcPr>
            <w:tcW w:w="3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0773D6" w14:textId="77777777" w:rsidR="00A3644F" w:rsidRDefault="00A3644F">
            <w:pPr>
              <w:pStyle w:val="table10"/>
              <w:jc w:val="center"/>
            </w:pPr>
            <w:r>
              <w:t>1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F39C07" w14:textId="77777777" w:rsidR="00A3644F" w:rsidRDefault="00A3644F">
            <w:pPr>
              <w:pStyle w:val="table10"/>
            </w:pPr>
            <w:r>
              <w:t>Авиакосмические технологии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B596BA" w14:textId="77777777" w:rsidR="00A3644F" w:rsidRDefault="00A3644F">
            <w:pPr>
              <w:pStyle w:val="table10"/>
            </w:pPr>
            <w:r>
              <w:t>6-05-0113-04</w:t>
            </w:r>
            <w:r>
              <w:br/>
              <w:t>Физико-математическое образование (с указанием предметных областей)</w:t>
            </w:r>
            <w:r>
              <w:br/>
              <w:t>6-05-0532-05</w:t>
            </w:r>
            <w:r>
              <w:br/>
            </w:r>
            <w:proofErr w:type="spellStart"/>
            <w:r>
              <w:t>Космоаэрокартография</w:t>
            </w:r>
            <w:proofErr w:type="spellEnd"/>
            <w:r>
              <w:t xml:space="preserve"> и геодезия</w:t>
            </w:r>
            <w:r>
              <w:br/>
              <w:t>6-05-0533-04</w:t>
            </w:r>
            <w:r>
              <w:br/>
              <w:t>Компьютерная физика</w:t>
            </w:r>
            <w:r>
              <w:br/>
              <w:t>6-05-0533-05</w:t>
            </w:r>
            <w:r>
              <w:br/>
              <w:t>Радиофизика и информационные технологии</w:t>
            </w:r>
            <w:r>
              <w:br/>
              <w:t>6-05-0713-03</w:t>
            </w:r>
            <w:r>
              <w:br/>
              <w:t>Радиосистемы и </w:t>
            </w:r>
            <w:proofErr w:type="spellStart"/>
            <w:r>
              <w:t>радиотехнологии</w:t>
            </w:r>
            <w:proofErr w:type="spellEnd"/>
            <w:r>
              <w:br/>
              <w:t>6-05-0715-01</w:t>
            </w:r>
            <w:r>
              <w:br/>
              <w:t>Техническая эксплуатация воздушных судов и средств наземного обеспечения полетов</w:t>
            </w:r>
            <w:r>
              <w:br/>
              <w:t>6-05-0715-02</w:t>
            </w:r>
            <w:r>
              <w:br/>
              <w:t>Беспилотные авиационные комплексы</w:t>
            </w:r>
            <w:r>
              <w:br/>
              <w:t>6-05-0731-01</w:t>
            </w:r>
            <w:r>
              <w:br/>
              <w:t>Геодезия</w:t>
            </w:r>
            <w:r>
              <w:br/>
              <w:t>6-05-1031-04</w:t>
            </w:r>
            <w:r>
              <w:br/>
              <w:t>Управление воздушными судами государственной авиации</w:t>
            </w:r>
            <w:r>
              <w:br/>
              <w:t>6-05-1031-06</w:t>
            </w:r>
            <w:r>
              <w:br/>
              <w:t>Управление воздушным движением в государственной авиации</w:t>
            </w:r>
            <w:r>
              <w:br/>
              <w:t>6-05-1031-11</w:t>
            </w:r>
            <w:r>
              <w:br/>
              <w:t>Управление подразделениями разведки</w:t>
            </w:r>
            <w:r>
              <w:br/>
              <w:t>6-05-1031-14</w:t>
            </w:r>
            <w:r>
              <w:br/>
              <w:t>Эксплуатация специальных радиотехнических систем</w:t>
            </w:r>
            <w:r>
              <w:br/>
              <w:t>6-05-1031-17</w:t>
            </w:r>
            <w:r>
              <w:br/>
              <w:t>Эксплуатация авиационной техники и средств радиотехнического обеспечения полетов государственной авиации</w:t>
            </w:r>
            <w:r>
              <w:br/>
              <w:t>6-05-1041-02</w:t>
            </w:r>
            <w:r>
              <w:br/>
              <w:t>Организация воздушного движения</w:t>
            </w:r>
          </w:p>
        </w:tc>
      </w:tr>
      <w:tr w:rsidR="00A3644F" w14:paraId="33F3C1C2" w14:textId="77777777">
        <w:trPr>
          <w:trHeight w:val="240"/>
        </w:trPr>
        <w:tc>
          <w:tcPr>
            <w:tcW w:w="3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93FC18" w14:textId="77777777" w:rsidR="00A3644F" w:rsidRDefault="00A3644F">
            <w:pPr>
              <w:pStyle w:val="table10"/>
              <w:jc w:val="center"/>
            </w:pPr>
            <w:r>
              <w:t>2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3ADB31" w14:textId="77777777" w:rsidR="00A3644F" w:rsidRDefault="00A3644F">
            <w:pPr>
              <w:pStyle w:val="table10"/>
            </w:pPr>
            <w:r>
              <w:t>Архитектура и дизайн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F7C2A9" w14:textId="77777777" w:rsidR="00A3644F" w:rsidRDefault="00A3644F">
            <w:pPr>
              <w:pStyle w:val="table10"/>
            </w:pPr>
            <w:r>
              <w:t>6-05-0211-05</w:t>
            </w:r>
            <w:r>
              <w:br/>
              <w:t>Графический дизайн и </w:t>
            </w:r>
            <w:proofErr w:type="spellStart"/>
            <w:r>
              <w:t>мультимедиадизайн</w:t>
            </w:r>
            <w:proofErr w:type="spellEnd"/>
            <w:r>
              <w:br/>
              <w:t>6-05-0211-06</w:t>
            </w:r>
            <w:r>
              <w:br/>
              <w:t>Издательское дело</w:t>
            </w:r>
            <w:r>
              <w:br/>
              <w:t>6-05-0212-02</w:t>
            </w:r>
            <w:r>
              <w:br/>
              <w:t>Дизайн предметно-пространственной среды</w:t>
            </w:r>
            <w:r>
              <w:br/>
              <w:t>6-05-0212-03</w:t>
            </w:r>
            <w:r>
              <w:br/>
              <w:t>Дизайн промышленных изделий</w:t>
            </w:r>
            <w:r>
              <w:br/>
              <w:t>6-05-0714-08</w:t>
            </w:r>
            <w:r>
              <w:br/>
              <w:t>Промышленный дизайн</w:t>
            </w:r>
            <w:r>
              <w:br/>
              <w:t>7-07-0731-01</w:t>
            </w:r>
            <w:r>
              <w:br/>
              <w:t>Архитектура</w:t>
            </w:r>
            <w:r>
              <w:br/>
              <w:t>7-07-0731-02</w:t>
            </w:r>
            <w:r>
              <w:br/>
              <w:t>Архитектурный дизайн</w:t>
            </w:r>
            <w:r>
              <w:br/>
              <w:t>0732</w:t>
            </w:r>
            <w:r>
              <w:br/>
              <w:t>Строительные работы и гражданское строительство</w:t>
            </w:r>
            <w:r>
              <w:br/>
            </w:r>
            <w:r>
              <w:lastRenderedPageBreak/>
              <w:t>6-05-0821-02</w:t>
            </w:r>
            <w:r>
              <w:br/>
              <w:t>Ландшафтное проектирование и строительство</w:t>
            </w:r>
          </w:p>
        </w:tc>
      </w:tr>
      <w:tr w:rsidR="00A3644F" w14:paraId="6272CB74" w14:textId="77777777">
        <w:trPr>
          <w:trHeight w:val="240"/>
        </w:trPr>
        <w:tc>
          <w:tcPr>
            <w:tcW w:w="3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5D0CB0" w14:textId="77777777" w:rsidR="00A3644F" w:rsidRDefault="00A3644F">
            <w:pPr>
              <w:pStyle w:val="table10"/>
              <w:jc w:val="center"/>
            </w:pPr>
            <w:r>
              <w:lastRenderedPageBreak/>
              <w:t>3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BC9446" w14:textId="77777777" w:rsidR="00A3644F" w:rsidRDefault="00A3644F">
            <w:pPr>
              <w:pStyle w:val="table10"/>
            </w:pPr>
            <w:r>
              <w:t>Биотехнологии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91478D" w14:textId="77777777" w:rsidR="00A3644F" w:rsidRDefault="00A3644F">
            <w:pPr>
              <w:pStyle w:val="table10"/>
            </w:pPr>
            <w:r>
              <w:t>6-05-0113-03</w:t>
            </w:r>
            <w:r>
              <w:br/>
              <w:t>Природоведческое образование (с указанием предметных областей)</w:t>
            </w:r>
            <w:r>
              <w:br/>
              <w:t>0511 Биология и биохимия</w:t>
            </w:r>
            <w:r>
              <w:br/>
              <w:t>6-05-0521-01</w:t>
            </w:r>
            <w:r>
              <w:br/>
              <w:t>Экология</w:t>
            </w:r>
            <w:r>
              <w:br/>
              <w:t>6-05-0521-02</w:t>
            </w:r>
            <w:r>
              <w:br/>
              <w:t>Природоохранная деятельность</w:t>
            </w:r>
            <w:r>
              <w:br/>
              <w:t>6-05-0531-02</w:t>
            </w:r>
            <w:r>
              <w:br/>
              <w:t>Химия лекарственных соединений</w:t>
            </w:r>
            <w:r>
              <w:br/>
              <w:t>6-05-0531-04</w:t>
            </w:r>
            <w:r>
              <w:br/>
              <w:t>Химия (научно-педагогическая деятельность)</w:t>
            </w:r>
            <w:r>
              <w:br/>
              <w:t>7-07-0711-01</w:t>
            </w:r>
            <w:r>
              <w:br/>
              <w:t>Технология лекарственных препаратов</w:t>
            </w:r>
            <w:r>
              <w:br/>
              <w:t>7-07-0711-02</w:t>
            </w:r>
            <w:r>
              <w:br/>
              <w:t>Промышленная биотехнология</w:t>
            </w:r>
            <w:r>
              <w:br/>
              <w:t>6-05-0716-06</w:t>
            </w:r>
            <w:r>
              <w:br/>
              <w:t>Биомедицинская инженерия</w:t>
            </w:r>
            <w:r>
              <w:br/>
              <w:t>6-05-0721-01</w:t>
            </w:r>
            <w:r>
              <w:br/>
              <w:t>Производство продуктов питания из растительного сырья</w:t>
            </w:r>
            <w:r>
              <w:br/>
              <w:t>6-05-0721-02</w:t>
            </w:r>
            <w:r>
              <w:br/>
              <w:t>Производство продуктов питания из животного сырья</w:t>
            </w:r>
            <w:r>
              <w:br/>
              <w:t>6-05-0811-01</w:t>
            </w:r>
            <w:r>
              <w:br/>
              <w:t>Производство продукции растительного происхождения</w:t>
            </w:r>
            <w:r>
              <w:br/>
              <w:t>6-05-0811-02</w:t>
            </w:r>
            <w:r>
              <w:br/>
              <w:t>Производство продукции животного происхождения</w:t>
            </w:r>
            <w:r>
              <w:br/>
              <w:t>6-05-0811-05</w:t>
            </w:r>
            <w:r>
              <w:br/>
              <w:t>Защита растений и карантин</w:t>
            </w:r>
            <w:r>
              <w:br/>
              <w:t>6-05-0812-01</w:t>
            </w:r>
            <w:r>
              <w:br/>
              <w:t>Техническое обеспечение производства сельскохозяйственной продукции</w:t>
            </w:r>
            <w:r>
              <w:br/>
              <w:t>6-05-0812-02</w:t>
            </w:r>
            <w:r>
              <w:br/>
              <w:t>Техническое обеспечение хранения и переработки сельскохозяйственной продукции</w:t>
            </w:r>
          </w:p>
        </w:tc>
      </w:tr>
      <w:tr w:rsidR="00A3644F" w14:paraId="54F50454" w14:textId="77777777">
        <w:trPr>
          <w:trHeight w:val="240"/>
        </w:trPr>
        <w:tc>
          <w:tcPr>
            <w:tcW w:w="3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F41C2C" w14:textId="77777777" w:rsidR="00A3644F" w:rsidRDefault="00A3644F">
            <w:pPr>
              <w:pStyle w:val="table10"/>
              <w:jc w:val="center"/>
            </w:pPr>
            <w:r>
              <w:t>4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E9A790" w14:textId="77777777" w:rsidR="00A3644F" w:rsidRDefault="00A3644F">
            <w:pPr>
              <w:pStyle w:val="table10"/>
            </w:pPr>
            <w:r>
              <w:t>Виртуальная и дополненная реальность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CE2883" w14:textId="77777777" w:rsidR="00A3644F" w:rsidRDefault="00A3644F">
            <w:pPr>
              <w:pStyle w:val="table10"/>
            </w:pPr>
            <w:r>
              <w:t>6-05-0113-04</w:t>
            </w:r>
            <w:r>
              <w:br/>
              <w:t>Физико-математическое образование (с указанием предметных областей)</w:t>
            </w:r>
            <w:r>
              <w:br/>
              <w:t>6-05-0211-05</w:t>
            </w:r>
            <w:r>
              <w:br/>
              <w:t>Графический дизайн и </w:t>
            </w:r>
            <w:proofErr w:type="spellStart"/>
            <w:r>
              <w:t>мультимедиадизайн</w:t>
            </w:r>
            <w:proofErr w:type="spellEnd"/>
            <w:r>
              <w:br/>
              <w:t>6-05-0533-07</w:t>
            </w:r>
            <w:r>
              <w:br/>
              <w:t>Математика и компьютерные науки</w:t>
            </w:r>
            <w:r>
              <w:br/>
              <w:t>6-05-0533-08</w:t>
            </w:r>
            <w:r>
              <w:br/>
              <w:t>Компьютерная математика и системный анализ</w:t>
            </w:r>
            <w:r>
              <w:br/>
              <w:t>6-05-0533-09</w:t>
            </w:r>
            <w:r>
              <w:br/>
              <w:t>Прикладная математика</w:t>
            </w:r>
            <w:r>
              <w:br/>
              <w:t>6-05-0533-10</w:t>
            </w:r>
            <w:r>
              <w:br/>
              <w:t>Информатика</w:t>
            </w:r>
            <w:r>
              <w:br/>
              <w:t>6-05-0533-11</w:t>
            </w:r>
            <w:r>
              <w:br/>
              <w:t>Прикладная информатика</w:t>
            </w:r>
            <w:r>
              <w:br/>
              <w:t>6-05-0611-01</w:t>
            </w:r>
            <w:r>
              <w:br/>
              <w:t>Информационные системы и технологии</w:t>
            </w:r>
            <w:r>
              <w:br/>
              <w:t>6-05-0611-03</w:t>
            </w:r>
            <w:r>
              <w:br/>
              <w:t>Искусственный интеллект</w:t>
            </w:r>
            <w:r>
              <w:br/>
              <w:t>6-05-0611-05</w:t>
            </w:r>
            <w:r>
              <w:br/>
              <w:t>Компьютерная инженерия</w:t>
            </w:r>
            <w:r>
              <w:br/>
              <w:t>6-05-0612-01</w:t>
            </w:r>
            <w:r>
              <w:br/>
              <w:t>Программная инженерия</w:t>
            </w:r>
            <w:r>
              <w:br/>
              <w:t>6-05-0612-02</w:t>
            </w:r>
            <w:r>
              <w:br/>
              <w:t>Информатика и технологии программирования</w:t>
            </w:r>
            <w:r>
              <w:br/>
              <w:t>6-05-0713-02</w:t>
            </w:r>
            <w:r>
              <w:br/>
              <w:t>Электронные системы и технологии</w:t>
            </w:r>
            <w:r>
              <w:br/>
              <w:t>6-05-0713-04</w:t>
            </w:r>
            <w:r>
              <w:br/>
              <w:t>Автоматизация технологических процессов и производств</w:t>
            </w:r>
            <w:r>
              <w:br/>
              <w:t>6-05-0714-07</w:t>
            </w:r>
            <w:r>
              <w:br/>
              <w:t>Печатные цифровые системы и комплексы</w:t>
            </w:r>
            <w:r>
              <w:br/>
              <w:t>6-05-0722-05</w:t>
            </w:r>
            <w:r>
              <w:br/>
              <w:t>Производство изделий на основе трехмерных технологий</w:t>
            </w:r>
            <w:r>
              <w:br/>
            </w:r>
            <w:r>
              <w:lastRenderedPageBreak/>
              <w:t>6-05-1031-15</w:t>
            </w:r>
            <w:r>
              <w:br/>
              <w:t>Эксплуатация инфокоммуникационных и автоматизированных систем управления специального назначения</w:t>
            </w:r>
          </w:p>
        </w:tc>
      </w:tr>
      <w:tr w:rsidR="00A3644F" w14:paraId="550775EE" w14:textId="77777777">
        <w:trPr>
          <w:trHeight w:val="240"/>
        </w:trPr>
        <w:tc>
          <w:tcPr>
            <w:tcW w:w="3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B3E314" w14:textId="77777777" w:rsidR="00A3644F" w:rsidRDefault="00A3644F">
            <w:pPr>
              <w:pStyle w:val="table10"/>
              <w:jc w:val="center"/>
            </w:pPr>
            <w:r>
              <w:lastRenderedPageBreak/>
              <w:t>5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1B6AEE" w14:textId="77777777" w:rsidR="00A3644F" w:rsidRDefault="00A3644F">
            <w:pPr>
              <w:pStyle w:val="table10"/>
            </w:pPr>
            <w:r>
              <w:t>«Зеленая» химия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E1FF2F" w14:textId="77777777" w:rsidR="00A3644F" w:rsidRDefault="00A3644F">
            <w:pPr>
              <w:pStyle w:val="table10"/>
            </w:pPr>
            <w:r>
              <w:t>6-05-0113-03</w:t>
            </w:r>
            <w:r>
              <w:br/>
              <w:t>Природоведческое образование (с указанием предметных областей)</w:t>
            </w:r>
            <w:r>
              <w:br/>
              <w:t>6-05-0511-01</w:t>
            </w:r>
            <w:r>
              <w:br/>
              <w:t>Биология</w:t>
            </w:r>
            <w:r>
              <w:br/>
              <w:t>6-05-0511-02</w:t>
            </w:r>
            <w:r>
              <w:br/>
              <w:t>Биохимия</w:t>
            </w:r>
            <w:r>
              <w:br/>
              <w:t>0531 Химия</w:t>
            </w:r>
            <w:r>
              <w:br/>
              <w:t>0711 Химическая инженерия и процессы, технологии в области охраны окружающей среды</w:t>
            </w:r>
            <w:r>
              <w:br/>
              <w:t>6-05-0716-07</w:t>
            </w:r>
            <w:r>
              <w:br/>
              <w:t>Физико-химические методы и приборы контроля качества продукции</w:t>
            </w:r>
            <w:r>
              <w:br/>
              <w:t>6-05-0721-01</w:t>
            </w:r>
            <w:r>
              <w:br/>
              <w:t>Производство продуктов питания из растительного сырья</w:t>
            </w:r>
            <w:r>
              <w:br/>
              <w:t>6-05-0721-02</w:t>
            </w:r>
            <w:r>
              <w:br/>
              <w:t>Производство продуктов питания из животного сырья</w:t>
            </w:r>
            <w:r>
              <w:br/>
              <w:t>6-05-0722-04</w:t>
            </w:r>
            <w:r>
              <w:br/>
              <w:t xml:space="preserve">Производство и переработка полимерных материалов </w:t>
            </w:r>
          </w:p>
        </w:tc>
      </w:tr>
      <w:tr w:rsidR="00A3644F" w14:paraId="3E9F822E" w14:textId="77777777">
        <w:trPr>
          <w:trHeight w:val="240"/>
        </w:trPr>
        <w:tc>
          <w:tcPr>
            <w:tcW w:w="3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440CB8" w14:textId="77777777" w:rsidR="00A3644F" w:rsidRDefault="00A3644F">
            <w:pPr>
              <w:pStyle w:val="table10"/>
              <w:jc w:val="center"/>
            </w:pPr>
            <w:r>
              <w:t>6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A8BFD7" w14:textId="77777777" w:rsidR="00A3644F" w:rsidRDefault="00A3644F">
            <w:pPr>
              <w:pStyle w:val="table10"/>
            </w:pPr>
            <w:r>
              <w:t>Инженерная экология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D48282" w14:textId="77777777" w:rsidR="00A3644F" w:rsidRDefault="00A3644F">
            <w:pPr>
              <w:pStyle w:val="table10"/>
            </w:pPr>
            <w:r>
              <w:t>6-05-0113-03</w:t>
            </w:r>
            <w:r>
              <w:br/>
              <w:t>Природоведческое образование (с указанием предметных областей</w:t>
            </w:r>
            <w:r>
              <w:br/>
              <w:t>0521 Науки об окружающей среде</w:t>
            </w:r>
            <w:r>
              <w:br/>
              <w:t>6-05-0531-04</w:t>
            </w:r>
            <w:r>
              <w:br/>
              <w:t>Химия (научно-педагогическая деятельность)</w:t>
            </w:r>
            <w:r>
              <w:br/>
              <w:t>0711 Химическая инженерия и процессы, технологии в области охраны окружающей среды</w:t>
            </w:r>
            <w:r>
              <w:br/>
              <w:t>0716 Приборостроение, спортивная инженерия и обеспечение качества</w:t>
            </w:r>
            <w:r>
              <w:br/>
              <w:t>6-05-0722-04</w:t>
            </w:r>
            <w:r>
              <w:br/>
              <w:t>Производство и переработка полимерных материалов</w:t>
            </w:r>
            <w:r>
              <w:br/>
              <w:t>6-05-0731-01</w:t>
            </w:r>
            <w:r>
              <w:br/>
              <w:t>Геодезия</w:t>
            </w:r>
          </w:p>
        </w:tc>
      </w:tr>
      <w:tr w:rsidR="00A3644F" w14:paraId="01B73F1D" w14:textId="77777777">
        <w:trPr>
          <w:trHeight w:val="240"/>
        </w:trPr>
        <w:tc>
          <w:tcPr>
            <w:tcW w:w="3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51E718" w14:textId="77777777" w:rsidR="00A3644F" w:rsidRDefault="00A3644F">
            <w:pPr>
              <w:pStyle w:val="table10"/>
              <w:jc w:val="center"/>
            </w:pPr>
            <w:r>
              <w:t>7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1B4907" w14:textId="77777777" w:rsidR="00A3644F" w:rsidRDefault="00A3644F">
            <w:pPr>
              <w:pStyle w:val="table10"/>
            </w:pPr>
            <w:r>
              <w:t>Информационная безопасность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CD6C0F" w14:textId="77777777" w:rsidR="00A3644F" w:rsidRDefault="00A3644F">
            <w:pPr>
              <w:pStyle w:val="table10"/>
            </w:pPr>
            <w:r>
              <w:t>6-05-0113-04</w:t>
            </w:r>
            <w:r>
              <w:br/>
              <w:t>Физико-математическое образование (с указанием предметных областей)</w:t>
            </w:r>
            <w:r>
              <w:br/>
              <w:t>6-05-0211-05</w:t>
            </w:r>
            <w:r>
              <w:br/>
              <w:t>Графический дизайн и </w:t>
            </w:r>
            <w:proofErr w:type="spellStart"/>
            <w:r>
              <w:t>мультимедиадизайн</w:t>
            </w:r>
            <w:proofErr w:type="spellEnd"/>
            <w:r>
              <w:br/>
              <w:t>6-05-0211-06</w:t>
            </w:r>
            <w:r>
              <w:br/>
              <w:t>Издательское дело</w:t>
            </w:r>
            <w:r>
              <w:br/>
              <w:t>6-05-0533-07</w:t>
            </w:r>
            <w:r>
              <w:br/>
              <w:t>Математика и компьютерные науки</w:t>
            </w:r>
            <w:r>
              <w:br/>
              <w:t>6-05-0533-08</w:t>
            </w:r>
            <w:r>
              <w:br/>
              <w:t>Компьютерная математика и системный анализ</w:t>
            </w:r>
            <w:r>
              <w:br/>
              <w:t>6-05-0533-09</w:t>
            </w:r>
            <w:r>
              <w:br/>
              <w:t>Прикладная математика</w:t>
            </w:r>
            <w:r>
              <w:br/>
              <w:t>6-05-0533-10</w:t>
            </w:r>
            <w:r>
              <w:br/>
              <w:t>Информатика</w:t>
            </w:r>
            <w:r>
              <w:br/>
              <w:t>6-05-0533-11</w:t>
            </w:r>
            <w:r>
              <w:br/>
              <w:t>Прикладная информатика</w:t>
            </w:r>
            <w:r>
              <w:br/>
              <w:t>6-05-0533-12</w:t>
            </w:r>
            <w:r>
              <w:br/>
              <w:t>Кибербезопасность</w:t>
            </w:r>
            <w:r>
              <w:br/>
              <w:t>0611 Прикладные информационные и коммуникационные технологии</w:t>
            </w:r>
            <w:r>
              <w:br/>
              <w:t>0612 Производство программного и информационного обеспечения</w:t>
            </w:r>
            <w:r>
              <w:br/>
              <w:t>6-05-0713-02</w:t>
            </w:r>
            <w:r>
              <w:br/>
              <w:t>Электронные системы и технологии</w:t>
            </w:r>
            <w:r>
              <w:br/>
              <w:t>6-05-1031-15</w:t>
            </w:r>
            <w:r>
              <w:br/>
              <w:t xml:space="preserve">Эксплуатация инфокоммуникационных и автоматизированных систем управления специального назначения </w:t>
            </w:r>
          </w:p>
        </w:tc>
      </w:tr>
      <w:tr w:rsidR="00A3644F" w14:paraId="620B292F" w14:textId="77777777">
        <w:trPr>
          <w:trHeight w:val="240"/>
        </w:trPr>
        <w:tc>
          <w:tcPr>
            <w:tcW w:w="3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FCEFD5" w14:textId="77777777" w:rsidR="00A3644F" w:rsidRDefault="00A3644F">
            <w:pPr>
              <w:pStyle w:val="table10"/>
              <w:jc w:val="center"/>
            </w:pPr>
            <w:r>
              <w:t>8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89B658" w14:textId="77777777" w:rsidR="00A3644F" w:rsidRDefault="00A3644F">
            <w:pPr>
              <w:pStyle w:val="table10"/>
            </w:pPr>
            <w:r>
              <w:t>Информационные и компьютерные технологии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251108" w14:textId="77777777" w:rsidR="00A3644F" w:rsidRDefault="00A3644F">
            <w:pPr>
              <w:pStyle w:val="table10"/>
            </w:pPr>
            <w:r>
              <w:t>6-05-0113-04</w:t>
            </w:r>
            <w:r>
              <w:br/>
              <w:t>Физико-математическое образование (с указанием предметных областей)</w:t>
            </w:r>
            <w:r>
              <w:br/>
              <w:t>6-05-0211-05</w:t>
            </w:r>
            <w:r>
              <w:br/>
              <w:t>Графический дизайн и </w:t>
            </w:r>
            <w:proofErr w:type="spellStart"/>
            <w:r>
              <w:t>мультимедиадизайн</w:t>
            </w:r>
            <w:proofErr w:type="spellEnd"/>
            <w:r>
              <w:br/>
              <w:t>6-05-0533-07</w:t>
            </w:r>
            <w:r>
              <w:br/>
              <w:t>Математика и компьютерные науки</w:t>
            </w:r>
            <w:r>
              <w:br/>
            </w:r>
            <w:r>
              <w:lastRenderedPageBreak/>
              <w:t>6-05-0533-08</w:t>
            </w:r>
            <w:r>
              <w:br/>
              <w:t>Компьютерная математика и системный анализ</w:t>
            </w:r>
            <w:r>
              <w:br/>
              <w:t>6-05-0533-09</w:t>
            </w:r>
            <w:r>
              <w:br/>
              <w:t>Прикладная математика</w:t>
            </w:r>
            <w:r>
              <w:br/>
              <w:t>6-05-0533-10</w:t>
            </w:r>
            <w:r>
              <w:br/>
              <w:t>Информатика</w:t>
            </w:r>
            <w:r>
              <w:br/>
              <w:t>6-05-0533-11</w:t>
            </w:r>
            <w:r>
              <w:br/>
              <w:t>Прикладная информатика</w:t>
            </w:r>
            <w:r>
              <w:br/>
              <w:t>6-05-0533-12</w:t>
            </w:r>
            <w:r>
              <w:br/>
              <w:t>Кибербезопасность</w:t>
            </w:r>
            <w:r>
              <w:br/>
              <w:t>0611 Прикладные информационные и коммуникационные технологии</w:t>
            </w:r>
            <w:r>
              <w:br/>
              <w:t>0612 Производство программного и информационного обеспечения</w:t>
            </w:r>
            <w:r>
              <w:br/>
              <w:t>6-05-0713-02</w:t>
            </w:r>
            <w:r>
              <w:br/>
              <w:t>Электронные системы и технологии</w:t>
            </w:r>
            <w:r>
              <w:br/>
              <w:t>6-05-0713-03</w:t>
            </w:r>
            <w:r>
              <w:br/>
              <w:t>Радиосистемы и </w:t>
            </w:r>
            <w:proofErr w:type="spellStart"/>
            <w:r>
              <w:t>радиотехнологии</w:t>
            </w:r>
            <w:proofErr w:type="spellEnd"/>
            <w:r>
              <w:br/>
              <w:t>6-05-0714-07</w:t>
            </w:r>
            <w:r>
              <w:br/>
              <w:t>Печатные цифровые системы и комплексы</w:t>
            </w:r>
            <w:r>
              <w:br/>
              <w:t>6-05-0722-05</w:t>
            </w:r>
            <w:r>
              <w:br/>
              <w:t>Производство изделий на основе трехмерных технологий</w:t>
            </w:r>
            <w:r>
              <w:br/>
              <w:t>6-05-1031-15</w:t>
            </w:r>
            <w:r>
              <w:br/>
              <w:t xml:space="preserve">Эксплуатация инфокоммуникационных и автоматизированных систем управления специального назначения </w:t>
            </w:r>
          </w:p>
        </w:tc>
      </w:tr>
      <w:tr w:rsidR="00A3644F" w14:paraId="76406015" w14:textId="77777777">
        <w:trPr>
          <w:trHeight w:val="240"/>
        </w:trPr>
        <w:tc>
          <w:tcPr>
            <w:tcW w:w="3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37E2A3" w14:textId="77777777" w:rsidR="00A3644F" w:rsidRDefault="00A3644F">
            <w:pPr>
              <w:pStyle w:val="table10"/>
              <w:jc w:val="center"/>
            </w:pPr>
            <w:r>
              <w:lastRenderedPageBreak/>
              <w:t>9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FE7D01" w14:textId="77777777" w:rsidR="00A3644F" w:rsidRDefault="00A3644F">
            <w:pPr>
              <w:pStyle w:val="table10"/>
            </w:pPr>
            <w:r>
              <w:t>Лазерные технологии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0E5785" w14:textId="77777777" w:rsidR="00A3644F" w:rsidRDefault="00A3644F">
            <w:pPr>
              <w:pStyle w:val="table10"/>
            </w:pPr>
            <w:r>
              <w:t>6-05-0113-04</w:t>
            </w:r>
            <w:r>
              <w:br/>
              <w:t>Физико-математическое образование (с указанием предметных областей)</w:t>
            </w:r>
            <w:r>
              <w:br/>
              <w:t>6-05-0533-01</w:t>
            </w:r>
            <w:r>
              <w:br/>
              <w:t>Физика</w:t>
            </w:r>
            <w:r>
              <w:br/>
              <w:t>6-05-0533-02</w:t>
            </w:r>
            <w:r>
              <w:br/>
              <w:t>Прикладная физика</w:t>
            </w:r>
            <w:r>
              <w:br/>
              <w:t>6-05-0533-03</w:t>
            </w:r>
            <w:r>
              <w:br/>
              <w:t>Медицинская физика</w:t>
            </w:r>
            <w:r>
              <w:br/>
              <w:t>6-05-0533-04</w:t>
            </w:r>
            <w:r>
              <w:br/>
              <w:t>Компьютерная физика</w:t>
            </w:r>
            <w:r>
              <w:br/>
              <w:t>6-05-0533-05</w:t>
            </w:r>
            <w:r>
              <w:br/>
              <w:t>Радиофизика и информационные технологии</w:t>
            </w:r>
            <w:r>
              <w:br/>
              <w:t>7-07-0533-01</w:t>
            </w:r>
            <w:r>
              <w:br/>
              <w:t>Фундаментальная физика</w:t>
            </w:r>
            <w:r>
              <w:br/>
              <w:t>6-05-0713-02</w:t>
            </w:r>
            <w:r>
              <w:br/>
              <w:t>Электронные системы и технологии</w:t>
            </w:r>
            <w:r>
              <w:br/>
              <w:t>6-05-0713-04</w:t>
            </w:r>
            <w:r>
              <w:br/>
              <w:t>Автоматизация технологических процессов и производств</w:t>
            </w:r>
            <w:r>
              <w:br/>
              <w:t>7-07-0713-02</w:t>
            </w:r>
            <w:r>
              <w:br/>
              <w:t>Микро- и наноэлектроника</w:t>
            </w:r>
            <w:r>
              <w:br/>
              <w:t>6-05-0716-01</w:t>
            </w:r>
            <w:r>
              <w:br/>
              <w:t>Метрология, стандартизация и контроль качества</w:t>
            </w:r>
            <w:r>
              <w:br/>
              <w:t>6-05-0716-03</w:t>
            </w:r>
            <w:r>
              <w:br/>
              <w:t>Информационно-измерительные приборы и системы</w:t>
            </w:r>
            <w:r>
              <w:br/>
              <w:t>6-05-0716-04</w:t>
            </w:r>
            <w:r>
              <w:br/>
              <w:t>Оптико-электронная и лазерная техника</w:t>
            </w:r>
            <w:r>
              <w:br/>
              <w:t>6-05-0716-05</w:t>
            </w:r>
            <w:r>
              <w:br/>
              <w:t>Технические системы обеспечения безопасности</w:t>
            </w:r>
            <w:r>
              <w:br/>
              <w:t>6-05-0716-06</w:t>
            </w:r>
            <w:r>
              <w:br/>
              <w:t>Биомедицинская инженерия</w:t>
            </w:r>
            <w:r>
              <w:br/>
              <w:t>6-05-0716-08</w:t>
            </w:r>
            <w:r>
              <w:br/>
              <w:t>Микро- и </w:t>
            </w:r>
            <w:proofErr w:type="spellStart"/>
            <w:r>
              <w:t>наносистемная</w:t>
            </w:r>
            <w:proofErr w:type="spellEnd"/>
            <w:r>
              <w:t xml:space="preserve"> техника</w:t>
            </w:r>
            <w:r>
              <w:br/>
              <w:t>6-05-0717-01</w:t>
            </w:r>
            <w:r>
              <w:br/>
              <w:t>Нанотехнологии и наноматериалы</w:t>
            </w:r>
            <w:r>
              <w:br/>
              <w:t>6-05-1031-14</w:t>
            </w:r>
            <w:r>
              <w:br/>
              <w:t>Эксплуатация специальных радиотехнических систем</w:t>
            </w:r>
            <w:r>
              <w:br/>
              <w:t>6-05-1031-18</w:t>
            </w:r>
            <w:r>
              <w:br/>
              <w:t>Эксплуатация наземных систем вооружения</w:t>
            </w:r>
          </w:p>
        </w:tc>
      </w:tr>
      <w:tr w:rsidR="00A3644F" w14:paraId="2A4E461E" w14:textId="77777777">
        <w:trPr>
          <w:trHeight w:val="240"/>
        </w:trPr>
        <w:tc>
          <w:tcPr>
            <w:tcW w:w="3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B2EC82" w14:textId="77777777" w:rsidR="00A3644F" w:rsidRDefault="00A3644F">
            <w:pPr>
              <w:pStyle w:val="table10"/>
              <w:jc w:val="center"/>
            </w:pPr>
            <w:r>
              <w:t>10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27F9D6" w14:textId="77777777" w:rsidR="00A3644F" w:rsidRDefault="00A3644F">
            <w:pPr>
              <w:pStyle w:val="table10"/>
            </w:pPr>
            <w:r>
              <w:t>Машины и двигатели. Автомобилестроение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A872F1" w14:textId="77777777" w:rsidR="00A3644F" w:rsidRDefault="00A3644F">
            <w:pPr>
              <w:pStyle w:val="table10"/>
            </w:pPr>
            <w:r>
              <w:t>6-05-0113-04</w:t>
            </w:r>
            <w:r>
              <w:br/>
              <w:t>Физико-математическое образование (с указанием предметных областей)</w:t>
            </w:r>
            <w:r>
              <w:br/>
              <w:t>6-05-0113-05</w:t>
            </w:r>
            <w:r>
              <w:br/>
              <w:t>Технологическое образование (с указанием предметных областей)</w:t>
            </w:r>
            <w:r>
              <w:br/>
            </w:r>
            <w:r>
              <w:lastRenderedPageBreak/>
              <w:t>0714 Механика и металлообработка</w:t>
            </w:r>
            <w:r>
              <w:br/>
              <w:t>0715 Транспортные средства, транспортная инфраструктура и технологии</w:t>
            </w:r>
            <w:r>
              <w:br/>
              <w:t>6-05-0722-02</w:t>
            </w:r>
            <w:r>
              <w:br/>
            </w:r>
            <w:proofErr w:type="spellStart"/>
            <w:r>
              <w:t>Мехатронные</w:t>
            </w:r>
            <w:proofErr w:type="spellEnd"/>
            <w:r>
              <w:t xml:space="preserve"> системы и оборудование деревоперерабатывающих производств</w:t>
            </w:r>
            <w:r>
              <w:br/>
              <w:t>6-05-0821-03</w:t>
            </w:r>
            <w:r>
              <w:br/>
              <w:t>Сервис и инжиниринг лесных машин и оборудования</w:t>
            </w:r>
            <w:r>
              <w:br/>
              <w:t>6-05-1031-01</w:t>
            </w:r>
            <w:r>
              <w:br/>
              <w:t>Управление подразделениями Сухопутных войск</w:t>
            </w:r>
            <w:r>
              <w:br/>
              <w:t>6-05-1031-03</w:t>
            </w:r>
            <w:r>
              <w:br/>
              <w:t>Управление подразделениями ракетных войск и артиллерии</w:t>
            </w:r>
            <w:r>
              <w:br/>
              <w:t>6-05-1031-19</w:t>
            </w:r>
            <w:r>
              <w:br/>
              <w:t>Эксплуатация аэродромов и средств наземного обеспечения полетов</w:t>
            </w:r>
          </w:p>
        </w:tc>
      </w:tr>
      <w:tr w:rsidR="00A3644F" w14:paraId="054ED307" w14:textId="77777777">
        <w:trPr>
          <w:trHeight w:val="240"/>
        </w:trPr>
        <w:tc>
          <w:tcPr>
            <w:tcW w:w="3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E4BA14" w14:textId="77777777" w:rsidR="00A3644F" w:rsidRDefault="00A3644F">
            <w:pPr>
              <w:pStyle w:val="table10"/>
              <w:jc w:val="center"/>
            </w:pPr>
            <w:r>
              <w:lastRenderedPageBreak/>
              <w:t>11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C34830" w14:textId="77777777" w:rsidR="00A3644F" w:rsidRDefault="00A3644F">
            <w:pPr>
              <w:pStyle w:val="table10"/>
            </w:pPr>
            <w:r>
              <w:t>Наноиндустрия и нанотехнологии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B538BF" w14:textId="77777777" w:rsidR="00A3644F" w:rsidRDefault="00A3644F">
            <w:pPr>
              <w:pStyle w:val="table10"/>
            </w:pPr>
            <w:r>
              <w:t>6-05-0113-04</w:t>
            </w:r>
            <w:r>
              <w:br/>
              <w:t>Физико-математическое образование (с указанием предметных областей)</w:t>
            </w:r>
            <w:r>
              <w:br/>
              <w:t>6-05-0533-01</w:t>
            </w:r>
            <w:r>
              <w:br/>
              <w:t>Физика</w:t>
            </w:r>
            <w:r>
              <w:br/>
              <w:t>6-05-0533-02</w:t>
            </w:r>
            <w:r>
              <w:br/>
              <w:t>Прикладная физика</w:t>
            </w:r>
            <w:r>
              <w:br/>
              <w:t>6-05-0533-03</w:t>
            </w:r>
            <w:r>
              <w:br/>
              <w:t>Медицинская физика</w:t>
            </w:r>
            <w:r>
              <w:br/>
              <w:t>6-05-0533-04</w:t>
            </w:r>
            <w:r>
              <w:br/>
              <w:t>Компьютерная физика</w:t>
            </w:r>
            <w:r>
              <w:br/>
              <w:t>6-05-0533-05</w:t>
            </w:r>
            <w:r>
              <w:br/>
              <w:t>Радиофизика и информационные технологии</w:t>
            </w:r>
            <w:r>
              <w:br/>
              <w:t>7-07-0533-01</w:t>
            </w:r>
            <w:r>
              <w:br/>
              <w:t>Фундаментальная физика</w:t>
            </w:r>
            <w:r>
              <w:br/>
              <w:t>6-05-0713-02</w:t>
            </w:r>
            <w:r>
              <w:br/>
              <w:t>Электронные системы и технологии</w:t>
            </w:r>
            <w:r>
              <w:br/>
              <w:t>7-07-0713-02</w:t>
            </w:r>
            <w:r>
              <w:br/>
              <w:t>Микро- и наноэлектроника</w:t>
            </w:r>
            <w:r>
              <w:br/>
              <w:t>6-05-0716-08</w:t>
            </w:r>
            <w:r>
              <w:br/>
              <w:t>Микро- и </w:t>
            </w:r>
            <w:proofErr w:type="spellStart"/>
            <w:r>
              <w:t>наносистемная</w:t>
            </w:r>
            <w:proofErr w:type="spellEnd"/>
            <w:r>
              <w:t xml:space="preserve"> техника</w:t>
            </w:r>
            <w:r>
              <w:br/>
              <w:t>6-05-0717-01</w:t>
            </w:r>
            <w:r>
              <w:br/>
              <w:t>Нанотехнологии и наноматериалы</w:t>
            </w:r>
            <w:r>
              <w:br/>
              <w:t>6-05-0722-03</w:t>
            </w:r>
            <w:r>
              <w:br/>
              <w:t>Производство изделий из композиционных материалов</w:t>
            </w:r>
            <w:r>
              <w:br/>
              <w:t>6-05-0722-05</w:t>
            </w:r>
            <w:r>
              <w:br/>
              <w:t xml:space="preserve">Производство изделий на основе трехмерных технологий </w:t>
            </w:r>
          </w:p>
        </w:tc>
      </w:tr>
      <w:tr w:rsidR="00A3644F" w14:paraId="7F2FA5E7" w14:textId="77777777">
        <w:trPr>
          <w:trHeight w:val="240"/>
        </w:trPr>
        <w:tc>
          <w:tcPr>
            <w:tcW w:w="3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026CA4" w14:textId="77777777" w:rsidR="00A3644F" w:rsidRDefault="00A3644F">
            <w:pPr>
              <w:pStyle w:val="table10"/>
              <w:jc w:val="center"/>
            </w:pPr>
            <w:r>
              <w:t>12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0E92CA" w14:textId="77777777" w:rsidR="00A3644F" w:rsidRDefault="00A3644F">
            <w:pPr>
              <w:pStyle w:val="table10"/>
            </w:pPr>
            <w:r>
              <w:t>Природные ресурсы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222699" w14:textId="77777777" w:rsidR="00A3644F" w:rsidRDefault="00A3644F">
            <w:pPr>
              <w:pStyle w:val="table10"/>
            </w:pPr>
            <w:r>
              <w:t>6-05-0113-03</w:t>
            </w:r>
            <w:r>
              <w:br/>
              <w:t>Природоведческое образование (с указанием предметных областей)</w:t>
            </w:r>
            <w:r>
              <w:br/>
              <w:t>6-05-0521-01</w:t>
            </w:r>
            <w:r>
              <w:br/>
              <w:t>Экология</w:t>
            </w:r>
            <w:r>
              <w:br/>
              <w:t>6-05-0521-02</w:t>
            </w:r>
            <w:r>
              <w:br/>
              <w:t>Природоохранная деятельность</w:t>
            </w:r>
            <w:r>
              <w:br/>
              <w:t>6-05-0521-03</w:t>
            </w:r>
            <w:r>
              <w:br/>
              <w:t>Геоэкология</w:t>
            </w:r>
            <w:r>
              <w:br/>
              <w:t>6-05-0532-01</w:t>
            </w:r>
            <w:r>
              <w:br/>
              <w:t>География</w:t>
            </w:r>
            <w:r>
              <w:br/>
              <w:t>6-05-0532-02</w:t>
            </w:r>
            <w:r>
              <w:br/>
              <w:t>Гидрометеорология</w:t>
            </w:r>
            <w:r>
              <w:br/>
              <w:t>6-05-0532-03</w:t>
            </w:r>
            <w:r>
              <w:br/>
              <w:t>Землеустройство и кадастры</w:t>
            </w:r>
            <w:r>
              <w:br/>
              <w:t>6-05-0532-04</w:t>
            </w:r>
            <w:r>
              <w:br/>
              <w:t>Геология</w:t>
            </w:r>
            <w:r>
              <w:br/>
              <w:t>6-05-0532-05</w:t>
            </w:r>
            <w:r>
              <w:br/>
            </w:r>
            <w:proofErr w:type="spellStart"/>
            <w:r>
              <w:t>Космоаэрокартография</w:t>
            </w:r>
            <w:proofErr w:type="spellEnd"/>
            <w:r>
              <w:t xml:space="preserve"> и геодезия</w:t>
            </w:r>
            <w:r>
              <w:br/>
              <w:t>6-05-0532-06</w:t>
            </w:r>
            <w:r>
              <w:br/>
              <w:t>Геоинформационные системы</w:t>
            </w:r>
            <w:r>
              <w:br/>
              <w:t>6-05-0532-07</w:t>
            </w:r>
            <w:r>
              <w:br/>
            </w:r>
            <w:proofErr w:type="spellStart"/>
            <w:r>
              <w:t>Геотехнологии</w:t>
            </w:r>
            <w:proofErr w:type="spellEnd"/>
            <w:r>
              <w:t xml:space="preserve"> туризма и экскурсионная деятельность</w:t>
            </w:r>
            <w:r>
              <w:br/>
              <w:t>6-05-0532-08</w:t>
            </w:r>
            <w:r>
              <w:br/>
            </w:r>
            <w:proofErr w:type="spellStart"/>
            <w:r>
              <w:t>Урбанология</w:t>
            </w:r>
            <w:proofErr w:type="spellEnd"/>
            <w:r>
              <w:t xml:space="preserve"> и сити-менеджмент</w:t>
            </w:r>
            <w:r>
              <w:br/>
              <w:t>6-05-0711-02</w:t>
            </w:r>
            <w:r>
              <w:br/>
              <w:t>Переработка нефти и газа и промышленный органический синтез</w:t>
            </w:r>
            <w:r>
              <w:br/>
              <w:t>6-05-0711-04</w:t>
            </w:r>
            <w:r>
              <w:br/>
            </w:r>
            <w:r>
              <w:lastRenderedPageBreak/>
              <w:t>Инженерная экология</w:t>
            </w:r>
            <w:r>
              <w:br/>
              <w:t>6-05-0711-05</w:t>
            </w:r>
            <w:r>
              <w:br/>
              <w:t>Технология стекла, керамики и вяжущих материалов</w:t>
            </w:r>
            <w:r>
              <w:br/>
              <w:t>6-05-0714-04</w:t>
            </w:r>
            <w:r>
              <w:br/>
              <w:t>Технологические машины и оборудование</w:t>
            </w:r>
            <w:r>
              <w:br/>
              <w:t>7-07-0714-01</w:t>
            </w:r>
            <w:r>
              <w:br/>
              <w:t>Машины и оборудование для горнодобывающих производств</w:t>
            </w:r>
            <w:r>
              <w:br/>
              <w:t>6-05-0722-01</w:t>
            </w:r>
            <w:r>
              <w:br/>
              <w:t>Технология деревообрабатывающих производств</w:t>
            </w:r>
            <w:r>
              <w:br/>
              <w:t>0724 Горное дело</w:t>
            </w:r>
            <w:r>
              <w:br/>
              <w:t>6-05-0731-01</w:t>
            </w:r>
            <w:r>
              <w:br/>
              <w:t>Геодезия</w:t>
            </w:r>
            <w:r>
              <w:br/>
              <w:t>6-05-0811-03</w:t>
            </w:r>
            <w:r>
              <w:br/>
              <w:t>Мелиорация и водное хозяйство</w:t>
            </w:r>
            <w:r>
              <w:br/>
              <w:t>6-05-0821-01</w:t>
            </w:r>
            <w:r>
              <w:br/>
              <w:t>Лесное хозяйство</w:t>
            </w:r>
            <w:r>
              <w:br/>
              <w:t>6-05-0821-02</w:t>
            </w:r>
            <w:r>
              <w:br/>
              <w:t>Ландшафтное проектирование и строительство</w:t>
            </w:r>
            <w:r>
              <w:br/>
              <w:t>6-05-0821-04</w:t>
            </w:r>
            <w:r>
              <w:br/>
              <w:t>Лесная инженерия и логистическая инфраструктура лесного комплекса</w:t>
            </w:r>
            <w:r>
              <w:br/>
              <w:t>6-05-0831-01</w:t>
            </w:r>
            <w:r>
              <w:br/>
              <w:t>Водные биоресурсы и аквакультура</w:t>
            </w:r>
            <w:r>
              <w:br/>
              <w:t>6-05-1013-01</w:t>
            </w:r>
            <w:r>
              <w:br/>
              <w:t>Туризм и гостеприимство</w:t>
            </w:r>
            <w:r>
              <w:br/>
              <w:t>6-05-1013-03</w:t>
            </w:r>
            <w:r>
              <w:br/>
              <w:t>Туризм и природопользование</w:t>
            </w:r>
          </w:p>
        </w:tc>
      </w:tr>
      <w:tr w:rsidR="00A3644F" w14:paraId="42978F24" w14:textId="77777777">
        <w:trPr>
          <w:trHeight w:val="240"/>
        </w:trPr>
        <w:tc>
          <w:tcPr>
            <w:tcW w:w="3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FC8587" w14:textId="77777777" w:rsidR="00A3644F" w:rsidRDefault="00A3644F">
            <w:pPr>
              <w:pStyle w:val="table10"/>
              <w:jc w:val="center"/>
            </w:pPr>
            <w:r>
              <w:lastRenderedPageBreak/>
              <w:t>13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9B7A90" w14:textId="77777777" w:rsidR="00A3644F" w:rsidRDefault="00A3644F">
            <w:pPr>
              <w:pStyle w:val="table10"/>
            </w:pPr>
            <w:r>
              <w:t>Робототехника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B9BD14" w14:textId="77777777" w:rsidR="00A3644F" w:rsidRDefault="00A3644F">
            <w:pPr>
              <w:pStyle w:val="table10"/>
            </w:pPr>
            <w:r>
              <w:t>6-05-0113-04</w:t>
            </w:r>
            <w:r>
              <w:br/>
              <w:t>Физико-математическое образование (с указанием предметных областей)</w:t>
            </w:r>
            <w:r>
              <w:br/>
              <w:t>6-05-0113-05</w:t>
            </w:r>
            <w:r>
              <w:br/>
              <w:t>Технологическое образование (с указанием предметных областей)</w:t>
            </w:r>
            <w:r>
              <w:br/>
              <w:t>6-05-0533-05</w:t>
            </w:r>
            <w:r>
              <w:br/>
              <w:t>Радиофизика и информационные технологии</w:t>
            </w:r>
            <w:r>
              <w:br/>
              <w:t>6-05-0533-08</w:t>
            </w:r>
            <w:r>
              <w:br/>
              <w:t>Компьютерная математика и системный анализ</w:t>
            </w:r>
            <w:r>
              <w:br/>
              <w:t>6-05-0533-10</w:t>
            </w:r>
            <w:r>
              <w:br/>
              <w:t>Информатика</w:t>
            </w:r>
            <w:r>
              <w:br/>
              <w:t>6-05-0533-11</w:t>
            </w:r>
            <w:r>
              <w:br/>
              <w:t>Прикладная информатика</w:t>
            </w:r>
            <w:r>
              <w:br/>
              <w:t>6-05-0533-13</w:t>
            </w:r>
            <w:r>
              <w:br/>
              <w:t>Механика и математическое моделирование</w:t>
            </w:r>
            <w:r>
              <w:br/>
              <w:t>6-05-0611-01</w:t>
            </w:r>
            <w:r>
              <w:br/>
              <w:t>Информационные системы и технологии</w:t>
            </w:r>
            <w:r>
              <w:br/>
              <w:t>6-05-0611-02</w:t>
            </w:r>
            <w:r>
              <w:br/>
              <w:t>Информационная безопасность</w:t>
            </w:r>
            <w:r>
              <w:br/>
              <w:t>6-05-0611-03</w:t>
            </w:r>
            <w:r>
              <w:br/>
              <w:t>Искусственный интеллект</w:t>
            </w:r>
            <w:r>
              <w:br/>
              <w:t>6-05-0611-05</w:t>
            </w:r>
            <w:r>
              <w:br/>
              <w:t>Компьютерная инженерия</w:t>
            </w:r>
            <w:r>
              <w:br/>
              <w:t>6-05-0612-01</w:t>
            </w:r>
            <w:r>
              <w:br/>
              <w:t>Программная инженерия</w:t>
            </w:r>
            <w:r>
              <w:br/>
              <w:t>6-05-0612-02</w:t>
            </w:r>
            <w:r>
              <w:br/>
              <w:t>Информатика и технологии программирования</w:t>
            </w:r>
            <w:r>
              <w:br/>
              <w:t>6-05-0612-03</w:t>
            </w:r>
            <w:r>
              <w:br/>
              <w:t>Системы управления информацией</w:t>
            </w:r>
            <w:r>
              <w:br/>
              <w:t>6-05-0713-02</w:t>
            </w:r>
            <w:r>
              <w:br/>
              <w:t>Электронные системы и технологии</w:t>
            </w:r>
            <w:r>
              <w:br/>
              <w:t>6-05-0713-03</w:t>
            </w:r>
            <w:r>
              <w:br/>
              <w:t>Радиосистемы и </w:t>
            </w:r>
            <w:proofErr w:type="spellStart"/>
            <w:r>
              <w:t>радиотехнологии</w:t>
            </w:r>
            <w:proofErr w:type="spellEnd"/>
            <w:r>
              <w:br/>
              <w:t>6-05-0713-04</w:t>
            </w:r>
            <w:r>
              <w:br/>
              <w:t>Автоматизация технологических процессов и производств</w:t>
            </w:r>
            <w:r>
              <w:br/>
              <w:t>6-05-0713 05</w:t>
            </w:r>
            <w:r>
              <w:br/>
              <w:t>Робототехнические системы</w:t>
            </w:r>
            <w:r>
              <w:br/>
              <w:t>6-05-0714-07</w:t>
            </w:r>
            <w:r>
              <w:br/>
              <w:t>Печатные цифровые системы и комплексы</w:t>
            </w:r>
            <w:r>
              <w:br/>
              <w:t>6-05-0714-08</w:t>
            </w:r>
            <w:r>
              <w:br/>
              <w:t>Промышленный дизайн</w:t>
            </w:r>
            <w:r>
              <w:br/>
            </w:r>
            <w:r>
              <w:lastRenderedPageBreak/>
              <w:t>6-05-0719-01</w:t>
            </w:r>
            <w:r>
              <w:br/>
              <w:t>Инженерно-педагогическая деятельность</w:t>
            </w:r>
            <w:r>
              <w:br/>
              <w:t>6-05-0722-05</w:t>
            </w:r>
            <w:r>
              <w:br/>
              <w:t>Производство изделий на основе трехмерных технологий</w:t>
            </w:r>
            <w:r>
              <w:br/>
              <w:t>6-05-1031-14</w:t>
            </w:r>
            <w:r>
              <w:br/>
              <w:t>Эксплуатация специальных радиотехнических систем</w:t>
            </w:r>
            <w:r>
              <w:br/>
              <w:t>6-05-1031-15</w:t>
            </w:r>
            <w:r>
              <w:br/>
              <w:t>Эксплуатация инфокоммуникационных и автоматизированных систем управления специального назначения</w:t>
            </w:r>
            <w:r>
              <w:br/>
              <w:t>6-05-1031-17</w:t>
            </w:r>
            <w:r>
              <w:br/>
              <w:t>Эксплуатация авиационной техники и средств радиотехнического обеспечения полетов государственной авиации</w:t>
            </w:r>
          </w:p>
        </w:tc>
      </w:tr>
      <w:tr w:rsidR="00A3644F" w14:paraId="50DD1626" w14:textId="77777777">
        <w:trPr>
          <w:trHeight w:val="240"/>
        </w:trPr>
        <w:tc>
          <w:tcPr>
            <w:tcW w:w="3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5B410D" w14:textId="77777777" w:rsidR="00A3644F" w:rsidRDefault="00A3644F">
            <w:pPr>
              <w:pStyle w:val="table10"/>
              <w:jc w:val="center"/>
            </w:pPr>
            <w:r>
              <w:lastRenderedPageBreak/>
              <w:t>14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DB7BEC" w14:textId="77777777" w:rsidR="00A3644F" w:rsidRDefault="00A3644F">
            <w:pPr>
              <w:pStyle w:val="table10"/>
            </w:pPr>
            <w:r>
              <w:t>Электроника и связь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2DCB4D" w14:textId="77777777" w:rsidR="00A3644F" w:rsidRDefault="00A3644F">
            <w:pPr>
              <w:pStyle w:val="table10"/>
            </w:pPr>
            <w:r>
              <w:t>6-05-0113-04</w:t>
            </w:r>
            <w:r>
              <w:br/>
              <w:t>Физико-математическое образование (с указанием предметных областей)</w:t>
            </w:r>
            <w:r>
              <w:br/>
              <w:t>6-05-0533-04</w:t>
            </w:r>
            <w:r>
              <w:br/>
              <w:t>Компьютерная физика</w:t>
            </w:r>
            <w:r>
              <w:br/>
              <w:t>6-05-0533-05</w:t>
            </w:r>
            <w:r>
              <w:br/>
              <w:t>Радиофизика и информационные технологии</w:t>
            </w:r>
            <w:r>
              <w:br/>
              <w:t>6-05-0611-05</w:t>
            </w:r>
            <w:r>
              <w:br/>
              <w:t>Компьютерная инженерия</w:t>
            </w:r>
            <w:r>
              <w:br/>
              <w:t>6-05-0611-06</w:t>
            </w:r>
            <w:r>
              <w:br/>
              <w:t xml:space="preserve">Системы и сети </w:t>
            </w:r>
            <w:proofErr w:type="spellStart"/>
            <w:r>
              <w:t>инфокоммуникаций</w:t>
            </w:r>
            <w:proofErr w:type="spellEnd"/>
            <w:r>
              <w:br/>
              <w:t>0713 Электроника и автоматизация</w:t>
            </w:r>
            <w:r>
              <w:br/>
              <w:t>6-05-0716-03</w:t>
            </w:r>
            <w:r>
              <w:br/>
              <w:t>Информационно-измерительные приборы и системы</w:t>
            </w:r>
            <w:r>
              <w:br/>
              <w:t>6-05-1031-11</w:t>
            </w:r>
            <w:r>
              <w:br/>
              <w:t>Управление подразделениями разведки</w:t>
            </w:r>
            <w:r>
              <w:br/>
              <w:t>6-05-1031-14</w:t>
            </w:r>
            <w:r>
              <w:br/>
              <w:t>Эксплуатация специальных радиотехнических систем</w:t>
            </w:r>
            <w:r>
              <w:br/>
              <w:t>6-05-1031-15</w:t>
            </w:r>
            <w:r>
              <w:br/>
              <w:t>Эксплуатация инфокоммуникационных и автоматизированных систем управления специального назначения</w:t>
            </w:r>
            <w:r>
              <w:br/>
              <w:t>6-05-1031-16</w:t>
            </w:r>
            <w:r>
              <w:br/>
              <w:t xml:space="preserve">Эксплуатация систем </w:t>
            </w:r>
            <w:proofErr w:type="spellStart"/>
            <w:r>
              <w:t>радиомониторинга</w:t>
            </w:r>
            <w:proofErr w:type="spellEnd"/>
            <w:r>
              <w:t xml:space="preserve"> и радиопротиводействия</w:t>
            </w:r>
            <w:r>
              <w:br/>
              <w:t>6-05-1031-17</w:t>
            </w:r>
            <w:r>
              <w:br/>
              <w:t>Эксплуатация авиационной техники и средств радиотехнического обеспечения полетов государственной авиации</w:t>
            </w:r>
          </w:p>
        </w:tc>
      </w:tr>
      <w:tr w:rsidR="00A3644F" w14:paraId="7FB13D26" w14:textId="77777777">
        <w:trPr>
          <w:trHeight w:val="240"/>
        </w:trPr>
        <w:tc>
          <w:tcPr>
            <w:tcW w:w="377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A78D17" w14:textId="77777777" w:rsidR="00A3644F" w:rsidRDefault="00A3644F">
            <w:pPr>
              <w:pStyle w:val="table10"/>
              <w:jc w:val="center"/>
            </w:pPr>
            <w:r>
              <w:t>15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DC8AAA" w14:textId="77777777" w:rsidR="00A3644F" w:rsidRDefault="00A3644F">
            <w:pPr>
              <w:pStyle w:val="table10"/>
            </w:pPr>
            <w:r>
              <w:t>Энергетика будущего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C07764" w14:textId="77777777" w:rsidR="00A3644F" w:rsidRDefault="00A3644F">
            <w:pPr>
              <w:pStyle w:val="table10"/>
            </w:pPr>
            <w:r>
              <w:t>7-07-0533-02</w:t>
            </w:r>
            <w:r>
              <w:br/>
              <w:t>Ядерные физика и технологии</w:t>
            </w:r>
            <w:r>
              <w:br/>
              <w:t>7-07-0712-01</w:t>
            </w:r>
            <w:r>
              <w:br/>
              <w:t>Электроэнергетика и электротехника</w:t>
            </w:r>
            <w:r>
              <w:br/>
              <w:t>7-07-0712-02</w:t>
            </w:r>
            <w:r>
              <w:br/>
              <w:t>Теплоэнергетика и теплотехника</w:t>
            </w:r>
            <w:r>
              <w:br/>
              <w:t>7-07-0712-03</w:t>
            </w:r>
            <w:r>
              <w:br/>
              <w:t>Проектирование и эксплуатация атомных электрических станций</w:t>
            </w:r>
            <w:r>
              <w:br/>
              <w:t>7-07-0713-01</w:t>
            </w:r>
            <w:r>
              <w:br/>
              <w:t>Информационные и управляющие системы физических установок</w:t>
            </w:r>
            <w:r>
              <w:br/>
              <w:t>6-05-0714-06</w:t>
            </w:r>
            <w:r>
              <w:br/>
              <w:t>Оборудование и технологии вакуумной, компрессорной и низкотемпературной техники</w:t>
            </w:r>
            <w:r>
              <w:br/>
              <w:t>6-05-0716-03</w:t>
            </w:r>
            <w:r>
              <w:br/>
              <w:t>Информационно-измерительные приборы и системы</w:t>
            </w:r>
            <w:r>
              <w:br/>
              <w:t>6-05-0812-04</w:t>
            </w:r>
            <w:r>
              <w:br/>
              <w:t>Энергетическое обеспечение сельского хозяйства</w:t>
            </w:r>
            <w:r>
              <w:br/>
              <w:t>7-07-0732-02</w:t>
            </w:r>
            <w:r>
              <w:br/>
              <w:t>Инженерные сети, оборудование зданий и сооружений</w:t>
            </w:r>
          </w:p>
        </w:tc>
      </w:tr>
    </w:tbl>
    <w:p w14:paraId="4D83C487" w14:textId="77777777" w:rsidR="00A3644F" w:rsidRDefault="00A3644F">
      <w:pPr>
        <w:pStyle w:val="newncpi"/>
      </w:pPr>
      <w:r>
        <w:t> </w:t>
      </w:r>
    </w:p>
    <w:p w14:paraId="53175445" w14:textId="77777777" w:rsidR="00A3644F" w:rsidRDefault="00A3644F">
      <w:pPr>
        <w:pStyle w:val="snoskiline"/>
      </w:pPr>
      <w:r>
        <w:t>______________________________</w:t>
      </w:r>
    </w:p>
    <w:p w14:paraId="4108C41E" w14:textId="77777777" w:rsidR="00A3644F" w:rsidRDefault="00A3644F">
      <w:pPr>
        <w:pStyle w:val="snoski"/>
        <w:spacing w:after="240"/>
        <w:ind w:firstLine="567"/>
      </w:pPr>
      <w:r>
        <w:t>* Указываются код и наименование специальности (групп специальностей) в соответствии с Общегосударственным классификатором Республики Беларусь ОКРБ 011-2022 «Специальности и квалификации», утвержденным постановлением Министерства образования Республики Беларусь от 24 марта 2022 г. № 54.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2"/>
        <w:gridCol w:w="2835"/>
      </w:tblGrid>
      <w:tr w:rsidR="00A3644F" w14:paraId="4BC42003" w14:textId="77777777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587FB4" w14:textId="77777777" w:rsidR="00A3644F" w:rsidRDefault="00A3644F">
            <w:pPr>
              <w:pStyle w:val="newncpi"/>
            </w:pPr>
            <w:r>
              <w:t> 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27D6D6" w14:textId="77777777" w:rsidR="00A3644F" w:rsidRDefault="00A3644F">
            <w:pPr>
              <w:pStyle w:val="capu1"/>
            </w:pPr>
            <w:r>
              <w:t>УТВЕРЖДЕНО</w:t>
            </w:r>
          </w:p>
          <w:p w14:paraId="01699D4C" w14:textId="77777777" w:rsidR="00A3644F" w:rsidRDefault="00A3644F">
            <w:pPr>
              <w:pStyle w:val="cap1"/>
            </w:pPr>
            <w:r>
              <w:t xml:space="preserve">Постановление </w:t>
            </w:r>
            <w:r>
              <w:br/>
              <w:t xml:space="preserve">Министерства образования </w:t>
            </w:r>
            <w:r>
              <w:br/>
            </w:r>
            <w:r>
              <w:lastRenderedPageBreak/>
              <w:t>Республики Беларусь</w:t>
            </w:r>
            <w:r>
              <w:br/>
              <w:t>06.09.2022 № 294</w:t>
            </w:r>
          </w:p>
        </w:tc>
      </w:tr>
    </w:tbl>
    <w:p w14:paraId="3E0CDDCC" w14:textId="77777777" w:rsidR="00A3644F" w:rsidRDefault="00A3644F">
      <w:pPr>
        <w:pStyle w:val="titleu"/>
      </w:pPr>
      <w:r>
        <w:lastRenderedPageBreak/>
        <w:t>ИНСТРУКЦИЯ</w:t>
      </w:r>
      <w:r>
        <w:br/>
        <w:t>о порядке проведения собеседования с лицами, освоившими содержание образовательной программы дополнительного образования одаренных детей и молодежи в период пребывания в учреждении образования «Национальный детский технопарк», при поступлении для получения высшего образования</w:t>
      </w:r>
    </w:p>
    <w:p w14:paraId="0EA59DB9" w14:textId="77777777" w:rsidR="00A3644F" w:rsidRDefault="00A3644F">
      <w:pPr>
        <w:pStyle w:val="point"/>
      </w:pPr>
      <w:r>
        <w:t>1. Настоящая Инструкция определяет порядок проведения собеседования с лицами, освоившими содержание образовательной программы дополнительного образования одаренных детей и молодежи в период пребывания в учреждении образования «Национальный детский технопарк», при поступлении без вступительных испытаний для получения общего высшего и специального высшего образования по специальностям, установленным в приложении к постановлению, утвердившему настоящую Инструкцию (далее – собеседование).</w:t>
      </w:r>
    </w:p>
    <w:p w14:paraId="02A0880B" w14:textId="77777777" w:rsidR="00A3644F" w:rsidRDefault="00A3644F">
      <w:pPr>
        <w:pStyle w:val="point"/>
      </w:pPr>
      <w:r>
        <w:t>2. К собеседованию допускаются лица, освоившие содержание образовательной программы дополнительного образования одаренных детей и молодежи в период пребывания в учреждении образования «Национальный детский технопарк» в учебном году, который заканчивается в год подачи документов для получения общего высшего и специального высшего образования по специальностям, установленным в приложении к постановлению, утвердившему настоящую Инструкцию (при наличии рекомендации наблюдательного совета учреждения образования «Национальный детский технопарк»), при поступлении без вступительных испытаний для получения общего высшего и специального высшего образования по специальностям, установленным в приложении к постановлению, утвердившему настоящую Инструкцию (далее – абитуриент).</w:t>
      </w:r>
    </w:p>
    <w:p w14:paraId="638FCC8F" w14:textId="77777777" w:rsidR="00A3644F" w:rsidRDefault="00A3644F">
      <w:pPr>
        <w:pStyle w:val="point"/>
      </w:pPr>
      <w:r>
        <w:t>3. Собеседование проводится с целью выявления личностных, деловых качеств, способностей и мотивации абитуриентов к получению образования по специальностям, установленным в приложении к постановлению, утвердившему настоящую Инструкцию.</w:t>
      </w:r>
    </w:p>
    <w:p w14:paraId="1EA77D7E" w14:textId="77777777" w:rsidR="00A3644F" w:rsidRDefault="00A3644F">
      <w:pPr>
        <w:pStyle w:val="point"/>
      </w:pPr>
      <w:r>
        <w:t>4. Для проведения собеседования руководитель учреждения высшего образования (далее – УВО) ежегодно приказом за месяц до начала проведения собеседования утверждает состав комиссии по проведению собеседования (далее, если не предусмотрено иное, – комиссия) и ее председателя.</w:t>
      </w:r>
    </w:p>
    <w:p w14:paraId="1A8618B4" w14:textId="77777777" w:rsidR="00A3644F" w:rsidRDefault="00A3644F">
      <w:pPr>
        <w:pStyle w:val="newncpi"/>
      </w:pPr>
      <w:r>
        <w:t>Председателем комиссии назначается один из заместителей руководителя УВО или руководитель одного из факультетов, на котором осуществляется подготовка специалистов по специальностям, установленным в приложении к постановлению, утвердившему настоящую Инструкцию. Состав комиссии формируется из руководителей иных структурных подразделений УВО, педагогических работников из числа профессорско-преподавательского состава УВО, психологов, социальных педагогов, а также других работников УВО, участвующих в реализации образовательных программ высшего образования, и квалифицированных специалистов в сфере образования, технических и естественных наук. В составе комиссии определяется секретарь, который обеспечивает ведение и оформление документации.</w:t>
      </w:r>
    </w:p>
    <w:p w14:paraId="256E6146" w14:textId="77777777" w:rsidR="00A3644F" w:rsidRDefault="00A3644F">
      <w:pPr>
        <w:pStyle w:val="newncpi"/>
      </w:pPr>
      <w:r>
        <w:t>В состав комиссии не включаются лица, находящиеся в отношениях близкого родства или свойства с абитуриентами.</w:t>
      </w:r>
    </w:p>
    <w:p w14:paraId="16967088" w14:textId="77777777" w:rsidR="00A3644F" w:rsidRDefault="00A3644F">
      <w:pPr>
        <w:pStyle w:val="point"/>
      </w:pPr>
      <w:r>
        <w:t>5. Задания (вопросы) для проведения собеседования составляются комиссией в соответствии с содержанием учебных программ по учебным предметам, являющимся профильными испытаниями, на основе образовательных стандартов общего среднего образования.</w:t>
      </w:r>
    </w:p>
    <w:p w14:paraId="2467CA6E" w14:textId="77777777" w:rsidR="00A3644F" w:rsidRDefault="00A3644F">
      <w:pPr>
        <w:pStyle w:val="point"/>
      </w:pPr>
      <w:r>
        <w:t>6. Для участия в собеседовании абитуриент (законный представитель несовершеннолетнего абитуриента или представитель, действующий на основании доверенности, удостоверенной нотариально или уполномоченным должностным лицом) подает в приемную комиссию УВО заявление по форме согласно приложению 1 и рекомендации наблюдательного совета учреждения образования «Национальный детский технопарк» по форме, установленной учреждением образования «Национальный детский технопарк».</w:t>
      </w:r>
    </w:p>
    <w:p w14:paraId="3CCD9A34" w14:textId="77777777" w:rsidR="00A3644F" w:rsidRDefault="00A3644F">
      <w:pPr>
        <w:pStyle w:val="newncpi"/>
      </w:pPr>
      <w:r>
        <w:lastRenderedPageBreak/>
        <w:t>При подаче заявления в приемную комиссию УВО абитуриент (иное лицо, подающее документы) информируется о месте, дате и времени проведения собеседования.</w:t>
      </w:r>
    </w:p>
    <w:p w14:paraId="36A1983B" w14:textId="77777777" w:rsidR="00A3644F" w:rsidRDefault="00A3644F">
      <w:pPr>
        <w:pStyle w:val="newncpi"/>
      </w:pPr>
      <w:r>
        <w:t>Проведение собеседования завершается не позднее чем за два дня до окончания сроков подачи документов в приемные комиссии лицами, изъявившими желание поступить в УВО для получения общего высшего и специального высшего образования за счет средств республиканского бюджета.</w:t>
      </w:r>
    </w:p>
    <w:p w14:paraId="7059D304" w14:textId="77777777" w:rsidR="00A3644F" w:rsidRDefault="00A3644F">
      <w:pPr>
        <w:pStyle w:val="point"/>
      </w:pPr>
      <w:r>
        <w:t>7. Абитуриент, который не смог явиться на собеседование в установленный день по уважительной причине (болезнь или другие непредвиденные обстоятельства, препятствующие участию в собеседовании, подтвержденные документально), по решению комиссии допускается к участию в собеседовании в другой день в пределах сроков проведения собеседования.</w:t>
      </w:r>
    </w:p>
    <w:p w14:paraId="41013A83" w14:textId="77777777" w:rsidR="00A3644F" w:rsidRDefault="00A3644F">
      <w:pPr>
        <w:pStyle w:val="newncpi"/>
      </w:pPr>
      <w:r>
        <w:t>Абитуриент, который не смог явиться на собеседование в установленный день по неуважительной причине, к участию в собеседовании не допускается.</w:t>
      </w:r>
    </w:p>
    <w:p w14:paraId="672E8961" w14:textId="77777777" w:rsidR="00A3644F" w:rsidRDefault="00A3644F">
      <w:pPr>
        <w:pStyle w:val="point"/>
      </w:pPr>
      <w:r>
        <w:t>8. Собеседование проводится в устной форме. Собеседование с абитуриентом проводят не менее двух членов комиссии. Ход собеседования отражается в бланке устного ответа на собеседовании по форме согласно приложению 2.</w:t>
      </w:r>
    </w:p>
    <w:p w14:paraId="7F594D9D" w14:textId="77777777" w:rsidR="00A3644F" w:rsidRDefault="00A3644F">
      <w:pPr>
        <w:pStyle w:val="point"/>
      </w:pPr>
      <w:r>
        <w:t>9. По результатам собеседования комиссией принимается решение о прохождении (непрохождении) абитуриентом собеседования.</w:t>
      </w:r>
    </w:p>
    <w:p w14:paraId="20037826" w14:textId="77777777" w:rsidR="00A3644F" w:rsidRDefault="00A3644F">
      <w:pPr>
        <w:pStyle w:val="newncpi"/>
      </w:pPr>
      <w:r>
        <w:t>Решение принимается простым большинством голосов членов комиссии при участии в заседании комиссии не менее двух третей ее состава. Решение оформляется протоколом заседания комиссии по проведению собеседования по форме согласно приложению 3, который подписывается председателем комиссии.</w:t>
      </w:r>
    </w:p>
    <w:p w14:paraId="402503E0" w14:textId="77777777" w:rsidR="00A3644F" w:rsidRDefault="00A3644F">
      <w:pPr>
        <w:pStyle w:val="newncpi"/>
      </w:pPr>
      <w:r>
        <w:t>Протокол заседания комиссии по проведению собеседования является действительным до конца календарного года, в котором проводилось собеседование.</w:t>
      </w:r>
    </w:p>
    <w:p w14:paraId="67127972" w14:textId="77777777" w:rsidR="00A3644F" w:rsidRDefault="00A3644F">
      <w:pPr>
        <w:pStyle w:val="newncpi"/>
      </w:pPr>
      <w:r>
        <w:t>Абитуриенту, прошедшему собеседование, по его запросу, поданному в приемную комиссию УВО до конца календарного года, в котором проводилось собеседование, выдается выписка из протокола заседания комиссии по проведению собеседования.</w:t>
      </w:r>
    </w:p>
    <w:p w14:paraId="4AC9F8C8" w14:textId="77777777" w:rsidR="00A3644F" w:rsidRDefault="00A3644F">
      <w:pPr>
        <w:pStyle w:val="point"/>
      </w:pPr>
      <w:r>
        <w:t>10. В случае несогласия абитуриента с результатом собеседования им подается апелляция на имя председателя комиссии в день проведения собеседования.</w:t>
      </w:r>
    </w:p>
    <w:p w14:paraId="4159FFDA" w14:textId="77777777" w:rsidR="00A3644F" w:rsidRDefault="00A3644F">
      <w:pPr>
        <w:pStyle w:val="newncpi"/>
      </w:pPr>
      <w:r>
        <w:t>Апелляция подлежит рассмотрению комиссией в день ее подачи.</w:t>
      </w:r>
    </w:p>
    <w:p w14:paraId="34B916F4" w14:textId="77777777" w:rsidR="00A3644F" w:rsidRDefault="00A3644F">
      <w:pPr>
        <w:pStyle w:val="newncpi"/>
      </w:pPr>
      <w:r>
        <w:t> </w:t>
      </w:r>
    </w:p>
    <w:p w14:paraId="3BB2506E" w14:textId="77777777" w:rsidR="00A3644F" w:rsidRDefault="00A3644F">
      <w:pPr>
        <w:rPr>
          <w:rFonts w:eastAsia="Times New Roman"/>
        </w:rPr>
        <w:sectPr w:rsidR="00A3644F" w:rsidSect="00725073">
          <w:pgSz w:w="11906" w:h="16838"/>
          <w:pgMar w:top="567" w:right="1133" w:bottom="567" w:left="1416" w:header="708" w:footer="708" w:gutter="0"/>
          <w:cols w:space="708"/>
          <w:docGrid w:linePitch="360"/>
        </w:sectPr>
      </w:pPr>
    </w:p>
    <w:p w14:paraId="42C451DF" w14:textId="77777777" w:rsidR="00A3644F" w:rsidRDefault="00A3644F">
      <w:pPr>
        <w:pStyle w:val="newncpi"/>
      </w:pPr>
      <w: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2"/>
        <w:gridCol w:w="4267"/>
      </w:tblGrid>
      <w:tr w:rsidR="00A3644F" w14:paraId="1CA1296A" w14:textId="77777777">
        <w:tc>
          <w:tcPr>
            <w:tcW w:w="27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859D8D" w14:textId="77777777" w:rsidR="00A3644F" w:rsidRDefault="00A3644F">
            <w:pPr>
              <w:pStyle w:val="newncpi"/>
            </w:pPr>
            <w:r>
              <w:t> </w:t>
            </w:r>
          </w:p>
        </w:tc>
        <w:tc>
          <w:tcPr>
            <w:tcW w:w="22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F9CCEB" w14:textId="77777777" w:rsidR="00A3644F" w:rsidRDefault="00A3644F">
            <w:pPr>
              <w:pStyle w:val="append1"/>
            </w:pPr>
            <w:r>
              <w:t>Приложение 1</w:t>
            </w:r>
          </w:p>
          <w:p w14:paraId="2A370AAC" w14:textId="77777777" w:rsidR="00A3644F" w:rsidRDefault="00A3644F">
            <w:pPr>
              <w:pStyle w:val="append"/>
            </w:pPr>
            <w:r>
              <w:t xml:space="preserve">к Инструкции о порядке проведения </w:t>
            </w:r>
            <w:r>
              <w:br/>
              <w:t xml:space="preserve">собеседования с лицами, освоившими </w:t>
            </w:r>
            <w:r>
              <w:br/>
              <w:t xml:space="preserve">содержание образовательной программы </w:t>
            </w:r>
            <w:r>
              <w:br/>
              <w:t xml:space="preserve">дополнительного образования одаренных </w:t>
            </w:r>
            <w:r>
              <w:br/>
              <w:t xml:space="preserve">детей и молодежи в период пребывания </w:t>
            </w:r>
            <w:r>
              <w:br/>
              <w:t xml:space="preserve">в учреждении образования «Национальный </w:t>
            </w:r>
            <w:r>
              <w:br/>
              <w:t xml:space="preserve">детский технопарк», при поступлении </w:t>
            </w:r>
            <w:r>
              <w:br/>
              <w:t xml:space="preserve">для получения высшего образования </w:t>
            </w:r>
          </w:p>
        </w:tc>
      </w:tr>
    </w:tbl>
    <w:p w14:paraId="6DBE76D3" w14:textId="77777777" w:rsidR="00A3644F" w:rsidRDefault="00A3644F">
      <w:pPr>
        <w:pStyle w:val="newncpi"/>
      </w:pPr>
      <w:r>
        <w:t> </w:t>
      </w:r>
    </w:p>
    <w:p w14:paraId="3EE15E66" w14:textId="77777777" w:rsidR="00A3644F" w:rsidRDefault="00A3644F">
      <w:pPr>
        <w:pStyle w:val="onestring"/>
      </w:pPr>
      <w:r>
        <w:t>Форма</w:t>
      </w:r>
    </w:p>
    <w:p w14:paraId="66EF33E9" w14:textId="77777777" w:rsidR="00A3644F" w:rsidRDefault="00A3644F">
      <w:pPr>
        <w:pStyle w:val="newncpi"/>
      </w:pPr>
      <w:r>
        <w:t> </w:t>
      </w:r>
    </w:p>
    <w:p w14:paraId="01A76F14" w14:textId="77777777" w:rsidR="00A3644F" w:rsidRDefault="00A3644F">
      <w:pPr>
        <w:pStyle w:val="newncpi0"/>
        <w:ind w:left="3990"/>
      </w:pPr>
      <w:r>
        <w:t>В приемную комиссию</w:t>
      </w:r>
    </w:p>
    <w:p w14:paraId="0F5D084B" w14:textId="77777777" w:rsidR="00A3644F" w:rsidRDefault="00A3644F">
      <w:pPr>
        <w:pStyle w:val="newncpi0"/>
        <w:ind w:left="3990"/>
      </w:pPr>
      <w:r>
        <w:t>____________________________________________</w:t>
      </w:r>
    </w:p>
    <w:p w14:paraId="7F13D74C" w14:textId="77777777" w:rsidR="00A3644F" w:rsidRDefault="00A3644F">
      <w:pPr>
        <w:pStyle w:val="undline"/>
        <w:ind w:left="3990"/>
        <w:jc w:val="center"/>
      </w:pPr>
      <w:r>
        <w:t>(наименование учреждения высшего образования)</w:t>
      </w:r>
    </w:p>
    <w:p w14:paraId="373770D7" w14:textId="77777777" w:rsidR="00A3644F" w:rsidRDefault="00A3644F">
      <w:pPr>
        <w:pStyle w:val="newncpi0"/>
        <w:ind w:left="3990"/>
      </w:pPr>
      <w:r>
        <w:t>____________________________________________</w:t>
      </w:r>
    </w:p>
    <w:p w14:paraId="64F0AB77" w14:textId="77777777" w:rsidR="00A3644F" w:rsidRDefault="00A3644F">
      <w:pPr>
        <w:pStyle w:val="newncpi0"/>
        <w:ind w:left="3990"/>
      </w:pPr>
      <w:r>
        <w:t>____________________________________________</w:t>
      </w:r>
    </w:p>
    <w:p w14:paraId="7FEED961" w14:textId="77777777" w:rsidR="00A3644F" w:rsidRDefault="00A3644F">
      <w:pPr>
        <w:pStyle w:val="undline"/>
        <w:ind w:left="3990"/>
        <w:jc w:val="center"/>
      </w:pPr>
      <w:r>
        <w:t>(фамилия, собственное имя, отчество (если таковое имеется)</w:t>
      </w:r>
    </w:p>
    <w:p w14:paraId="091666B0" w14:textId="77777777" w:rsidR="00A3644F" w:rsidRDefault="00A3644F">
      <w:pPr>
        <w:pStyle w:val="titlep"/>
      </w:pPr>
      <w:r>
        <w:t>Заявление</w:t>
      </w:r>
    </w:p>
    <w:p w14:paraId="3B6E1893" w14:textId="77777777" w:rsidR="00A3644F" w:rsidRDefault="00A3644F">
      <w:pPr>
        <w:pStyle w:val="newncpi"/>
      </w:pPr>
      <w:r>
        <w:t>Прошу допустить меня к собеседованию по специальности _____________________</w:t>
      </w:r>
    </w:p>
    <w:p w14:paraId="09B18072" w14:textId="77777777" w:rsidR="00A3644F" w:rsidRDefault="00A3644F">
      <w:pPr>
        <w:pStyle w:val="undline"/>
        <w:ind w:left="6691"/>
        <w:jc w:val="center"/>
      </w:pPr>
      <w:r>
        <w:t xml:space="preserve">(наименование </w:t>
      </w:r>
    </w:p>
    <w:p w14:paraId="79993C00" w14:textId="77777777" w:rsidR="00A3644F" w:rsidRDefault="00A3644F">
      <w:pPr>
        <w:pStyle w:val="newncpi0"/>
      </w:pPr>
      <w:r>
        <w:t>_____________________________________________________________________________</w:t>
      </w:r>
    </w:p>
    <w:p w14:paraId="069FBABF" w14:textId="77777777" w:rsidR="00A3644F" w:rsidRDefault="00A3644F">
      <w:pPr>
        <w:pStyle w:val="undline"/>
        <w:jc w:val="center"/>
      </w:pPr>
      <w:r>
        <w:t>специальности)</w:t>
      </w:r>
    </w:p>
    <w:p w14:paraId="38CBF6D9" w14:textId="77777777" w:rsidR="00A3644F" w:rsidRDefault="00A3644F">
      <w:pPr>
        <w:pStyle w:val="newncpi0"/>
      </w:pPr>
      <w:r>
        <w:t>_____________________________________________________________________________</w:t>
      </w:r>
    </w:p>
    <w:p w14:paraId="03C9A4EC" w14:textId="77777777" w:rsidR="00A3644F" w:rsidRDefault="00A3644F">
      <w:pPr>
        <w:pStyle w:val="newncpi"/>
      </w:pPr>
      <w:r>
        <w:t> </w:t>
      </w:r>
    </w:p>
    <w:p w14:paraId="69C8AD26" w14:textId="77777777" w:rsidR="00A3644F" w:rsidRDefault="00A3644F">
      <w:pPr>
        <w:pStyle w:val="newncpi"/>
      </w:pPr>
      <w:r>
        <w:t>О месте, дате и времени проведения собеседования проинформирован(а).</w:t>
      </w:r>
    </w:p>
    <w:p w14:paraId="52A78C94" w14:textId="77777777" w:rsidR="00A3644F" w:rsidRDefault="00A3644F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2"/>
        <w:gridCol w:w="2635"/>
        <w:gridCol w:w="3122"/>
      </w:tblGrid>
      <w:tr w:rsidR="00A3644F" w14:paraId="207C4F8C" w14:textId="77777777">
        <w:trPr>
          <w:trHeight w:val="240"/>
        </w:trPr>
        <w:tc>
          <w:tcPr>
            <w:tcW w:w="19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C8FAB0" w14:textId="77777777" w:rsidR="00A3644F" w:rsidRDefault="00A3644F">
            <w:pPr>
              <w:pStyle w:val="newncpi0"/>
              <w:jc w:val="center"/>
            </w:pPr>
            <w:r>
              <w:t>____ __________________ 20__ г.</w:t>
            </w:r>
          </w:p>
        </w:tc>
        <w:tc>
          <w:tcPr>
            <w:tcW w:w="14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45DB26" w14:textId="77777777" w:rsidR="00A3644F" w:rsidRDefault="00A3644F">
            <w:pPr>
              <w:pStyle w:val="table10"/>
            </w:pPr>
            <w: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7F516E6" w14:textId="77777777" w:rsidR="00A3644F" w:rsidRDefault="00A3644F">
            <w:pPr>
              <w:pStyle w:val="newncpi0"/>
              <w:jc w:val="center"/>
            </w:pPr>
            <w:r>
              <w:t>________________________</w:t>
            </w:r>
          </w:p>
        </w:tc>
      </w:tr>
      <w:tr w:rsidR="00A3644F" w14:paraId="4E2471E4" w14:textId="77777777">
        <w:trPr>
          <w:trHeight w:val="240"/>
        </w:trPr>
        <w:tc>
          <w:tcPr>
            <w:tcW w:w="19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04671A" w14:textId="77777777" w:rsidR="00A3644F" w:rsidRDefault="00A3644F">
            <w:pPr>
              <w:pStyle w:val="undline"/>
              <w:jc w:val="center"/>
            </w:pPr>
            <w:r>
              <w:t>(дата заполнения заявления)</w:t>
            </w:r>
          </w:p>
        </w:tc>
        <w:tc>
          <w:tcPr>
            <w:tcW w:w="14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F447F5" w14:textId="77777777" w:rsidR="00A3644F" w:rsidRDefault="00A3644F">
            <w:pPr>
              <w:pStyle w:val="table10"/>
            </w:pPr>
            <w: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7950FA" w14:textId="77777777" w:rsidR="00A3644F" w:rsidRDefault="00A3644F">
            <w:pPr>
              <w:pStyle w:val="undline"/>
              <w:jc w:val="center"/>
            </w:pPr>
            <w:r>
              <w:t>(подпись)</w:t>
            </w:r>
          </w:p>
        </w:tc>
      </w:tr>
    </w:tbl>
    <w:p w14:paraId="67322752" w14:textId="77777777" w:rsidR="00A3644F" w:rsidRDefault="00A3644F">
      <w:pPr>
        <w:pStyle w:val="newncpi"/>
      </w:pPr>
      <w:r>
        <w:t> </w:t>
      </w:r>
    </w:p>
    <w:p w14:paraId="0A1B596C" w14:textId="77777777" w:rsidR="00A3644F" w:rsidRDefault="00A3644F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2"/>
        <w:gridCol w:w="4267"/>
      </w:tblGrid>
      <w:tr w:rsidR="00A3644F" w14:paraId="545B6C46" w14:textId="77777777">
        <w:tc>
          <w:tcPr>
            <w:tcW w:w="27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423589" w14:textId="77777777" w:rsidR="00A3644F" w:rsidRDefault="00A3644F">
            <w:pPr>
              <w:pStyle w:val="newncpi"/>
            </w:pPr>
            <w:r>
              <w:t> </w:t>
            </w:r>
          </w:p>
        </w:tc>
        <w:tc>
          <w:tcPr>
            <w:tcW w:w="22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0CB68A" w14:textId="77777777" w:rsidR="00A3644F" w:rsidRDefault="00A3644F">
            <w:pPr>
              <w:pStyle w:val="append1"/>
            </w:pPr>
            <w:r>
              <w:t>Приложение 2</w:t>
            </w:r>
          </w:p>
          <w:p w14:paraId="13C3A9F2" w14:textId="77777777" w:rsidR="00A3644F" w:rsidRDefault="00A3644F">
            <w:pPr>
              <w:pStyle w:val="append"/>
            </w:pPr>
            <w:r>
              <w:t xml:space="preserve">к Инструкции о порядке проведения </w:t>
            </w:r>
            <w:r>
              <w:br/>
              <w:t xml:space="preserve">собеседования с лицами, освоившими </w:t>
            </w:r>
            <w:r>
              <w:br/>
              <w:t xml:space="preserve">содержание образовательной программы </w:t>
            </w:r>
            <w:r>
              <w:br/>
              <w:t xml:space="preserve">дополнительного образования одаренных </w:t>
            </w:r>
            <w:r>
              <w:br/>
              <w:t xml:space="preserve">детей и молодежи в период пребывания </w:t>
            </w:r>
            <w:r>
              <w:br/>
              <w:t xml:space="preserve">в учреждении образования «Национальный </w:t>
            </w:r>
            <w:r>
              <w:br/>
              <w:t xml:space="preserve">детский технопарк», при поступлении </w:t>
            </w:r>
            <w:r>
              <w:br/>
              <w:t>для получения высшего образования</w:t>
            </w:r>
          </w:p>
        </w:tc>
      </w:tr>
    </w:tbl>
    <w:p w14:paraId="52559E95" w14:textId="77777777" w:rsidR="00A3644F" w:rsidRDefault="00A3644F">
      <w:pPr>
        <w:pStyle w:val="newncpi"/>
      </w:pPr>
      <w:r>
        <w:t> </w:t>
      </w:r>
    </w:p>
    <w:p w14:paraId="39B19C36" w14:textId="77777777" w:rsidR="00A3644F" w:rsidRDefault="00A3644F">
      <w:pPr>
        <w:pStyle w:val="onestring"/>
      </w:pPr>
      <w:r>
        <w:t>Форма</w:t>
      </w:r>
    </w:p>
    <w:p w14:paraId="6DC2948A" w14:textId="77777777" w:rsidR="00A3644F" w:rsidRDefault="00A3644F">
      <w:pPr>
        <w:pStyle w:val="newncpi"/>
      </w:pPr>
      <w:r>
        <w:t> </w:t>
      </w:r>
    </w:p>
    <w:p w14:paraId="5CC95290" w14:textId="77777777" w:rsidR="00A3644F" w:rsidRDefault="00A3644F">
      <w:pPr>
        <w:pStyle w:val="newncpi0"/>
      </w:pPr>
      <w:r>
        <w:t>Штамп учреждения</w:t>
      </w:r>
    </w:p>
    <w:p w14:paraId="327155D3" w14:textId="77777777" w:rsidR="00A3644F" w:rsidRDefault="00A3644F">
      <w:pPr>
        <w:pStyle w:val="newncpi0"/>
      </w:pPr>
      <w:r>
        <w:t>высшего образования</w:t>
      </w:r>
    </w:p>
    <w:p w14:paraId="40F64EA1" w14:textId="77777777" w:rsidR="00A3644F" w:rsidRDefault="00A3644F">
      <w:pPr>
        <w:pStyle w:val="titlep"/>
      </w:pPr>
      <w:r>
        <w:t>БЛАНК</w:t>
      </w:r>
      <w:r>
        <w:br/>
        <w:t>устного ответа на собеседовании</w:t>
      </w:r>
    </w:p>
    <w:p w14:paraId="44333B33" w14:textId="77777777" w:rsidR="00A3644F" w:rsidRDefault="00A3644F">
      <w:pPr>
        <w:pStyle w:val="newncpi0"/>
      </w:pPr>
      <w:r>
        <w:t>Фамилия ____________________________________________________________________</w:t>
      </w:r>
    </w:p>
    <w:p w14:paraId="7C72DCA7" w14:textId="77777777" w:rsidR="00A3644F" w:rsidRDefault="00A3644F">
      <w:pPr>
        <w:pStyle w:val="newncpi0"/>
      </w:pPr>
      <w:r>
        <w:t>Собственное имя ______________________________________________________________</w:t>
      </w:r>
    </w:p>
    <w:p w14:paraId="5D87FDA9" w14:textId="77777777" w:rsidR="00A3644F" w:rsidRDefault="00A3644F">
      <w:pPr>
        <w:pStyle w:val="newncpi0"/>
      </w:pPr>
      <w:r>
        <w:t>Отчество (если таковое имеется) _________________________________________________</w:t>
      </w:r>
    </w:p>
    <w:p w14:paraId="451B1423" w14:textId="77777777" w:rsidR="00A3644F" w:rsidRDefault="00A3644F">
      <w:pPr>
        <w:pStyle w:val="newncpi0"/>
      </w:pPr>
      <w:r>
        <w:t>Специальность* ______________________________________________________________</w:t>
      </w:r>
    </w:p>
    <w:p w14:paraId="3AE05117" w14:textId="77777777" w:rsidR="00A3644F" w:rsidRDefault="00A3644F">
      <w:pPr>
        <w:pStyle w:val="newncpi0"/>
      </w:pPr>
      <w:r>
        <w:t>Вопросы собеседования</w:t>
      </w:r>
    </w:p>
    <w:p w14:paraId="4A93B90B" w14:textId="77777777" w:rsidR="00A3644F" w:rsidRDefault="00A3644F">
      <w:pPr>
        <w:pStyle w:val="newncpi0"/>
      </w:pPr>
      <w:r>
        <w:t>_____________________________________________________________________________</w:t>
      </w:r>
    </w:p>
    <w:p w14:paraId="202EC519" w14:textId="77777777" w:rsidR="00A3644F" w:rsidRDefault="00A3644F">
      <w:pPr>
        <w:pStyle w:val="newncpi0"/>
      </w:pPr>
      <w:r>
        <w:t>_____________________________________________________________________________</w:t>
      </w:r>
    </w:p>
    <w:p w14:paraId="3D4C0B5A" w14:textId="77777777" w:rsidR="00A3644F" w:rsidRDefault="00A3644F">
      <w:pPr>
        <w:pStyle w:val="newncpi0"/>
      </w:pPr>
      <w:r>
        <w:lastRenderedPageBreak/>
        <w:t>_____________________________________________________________________________</w:t>
      </w:r>
    </w:p>
    <w:p w14:paraId="295C492C" w14:textId="77777777" w:rsidR="00A3644F" w:rsidRDefault="00A3644F">
      <w:pPr>
        <w:pStyle w:val="newncpi0"/>
      </w:pPr>
      <w:r>
        <w:t>Время начала ответа ________________ Время окончания ответа _____________________</w:t>
      </w:r>
    </w:p>
    <w:p w14:paraId="546FEFC7" w14:textId="77777777" w:rsidR="00A3644F" w:rsidRDefault="00A3644F">
      <w:pPr>
        <w:pStyle w:val="newncpi0"/>
      </w:pPr>
      <w:r>
        <w:t>Экзаменаторы ________________________________________________________________</w:t>
      </w:r>
    </w:p>
    <w:p w14:paraId="654E9A7B" w14:textId="77777777" w:rsidR="00A3644F" w:rsidRDefault="00A3644F">
      <w:pPr>
        <w:pStyle w:val="undline"/>
        <w:ind w:left="1526"/>
        <w:jc w:val="center"/>
      </w:pPr>
      <w:r>
        <w:t>(фамилия, собственное имя, отчество (если таковое имеется)</w:t>
      </w:r>
    </w:p>
    <w:p w14:paraId="13893DD3" w14:textId="77777777" w:rsidR="00A3644F" w:rsidRDefault="00A3644F">
      <w:pPr>
        <w:pStyle w:val="newncpi0"/>
      </w:pPr>
      <w:r>
        <w:t>_____________________________________________________________________________</w:t>
      </w:r>
    </w:p>
    <w:p w14:paraId="131572AA" w14:textId="77777777" w:rsidR="00A3644F" w:rsidRDefault="00A3644F">
      <w:pPr>
        <w:pStyle w:val="newncpi0"/>
      </w:pPr>
      <w:r>
        <w:t>_____________________________________________________________________________</w:t>
      </w:r>
    </w:p>
    <w:p w14:paraId="38DCA146" w14:textId="77777777" w:rsidR="00A3644F" w:rsidRDefault="00A3644F">
      <w:pPr>
        <w:pStyle w:val="newncpi0"/>
      </w:pPr>
      <w:r>
        <w:t>_____________________________________________________________________________</w:t>
      </w:r>
    </w:p>
    <w:p w14:paraId="0323D925" w14:textId="77777777" w:rsidR="00A3644F" w:rsidRDefault="00A3644F">
      <w:pPr>
        <w:pStyle w:val="newncpi0"/>
      </w:pPr>
      <w:r>
        <w:t>_____________________________________________________________________________</w:t>
      </w:r>
    </w:p>
    <w:p w14:paraId="114E0456" w14:textId="77777777" w:rsidR="00A3644F" w:rsidRDefault="00A3644F">
      <w:pPr>
        <w:pStyle w:val="newncpi0"/>
      </w:pPr>
      <w:r>
        <w:t>Конспект ответа</w:t>
      </w:r>
    </w:p>
    <w:p w14:paraId="79090AF1" w14:textId="77777777" w:rsidR="00A3644F" w:rsidRDefault="00A3644F">
      <w:pPr>
        <w:pStyle w:val="newncpi0"/>
      </w:pPr>
      <w:r>
        <w:t>_____________________________________________________________________________</w:t>
      </w:r>
    </w:p>
    <w:p w14:paraId="6AF5BD21" w14:textId="77777777" w:rsidR="00A3644F" w:rsidRDefault="00A3644F">
      <w:pPr>
        <w:pStyle w:val="newncpi0"/>
      </w:pPr>
      <w:r>
        <w:t>_____________________________________________________________________________</w:t>
      </w:r>
    </w:p>
    <w:p w14:paraId="7065854F" w14:textId="77777777" w:rsidR="00A3644F" w:rsidRDefault="00A3644F">
      <w:pPr>
        <w:pStyle w:val="newncpi0"/>
      </w:pPr>
      <w:r>
        <w:t>_____________________________________________________________________________</w:t>
      </w:r>
    </w:p>
    <w:p w14:paraId="01B81E51" w14:textId="77777777" w:rsidR="00A3644F" w:rsidRDefault="00A3644F">
      <w:pPr>
        <w:pStyle w:val="newncpi0"/>
      </w:pPr>
      <w:r>
        <w:t>_____________________________________________________________________________</w:t>
      </w:r>
    </w:p>
    <w:p w14:paraId="0F6FAB39" w14:textId="77777777" w:rsidR="00A3644F" w:rsidRDefault="00A3644F">
      <w:pPr>
        <w:pStyle w:val="undline"/>
        <w:jc w:val="center"/>
      </w:pPr>
      <w:r>
        <w:t>(заполняется также и на обратной стороне)</w:t>
      </w:r>
    </w:p>
    <w:p w14:paraId="4A085A1D" w14:textId="77777777" w:rsidR="00A3644F" w:rsidRDefault="00A3644F">
      <w:pPr>
        <w:pStyle w:val="newncpi0"/>
      </w:pPr>
      <w:r>
        <w:t> </w:t>
      </w:r>
    </w:p>
    <w:p w14:paraId="3D75E20D" w14:textId="77777777" w:rsidR="00A3644F" w:rsidRDefault="00A3644F">
      <w:pPr>
        <w:pStyle w:val="newncpi0"/>
      </w:pPr>
      <w:r>
        <w:t>Дополнительные вопросы</w:t>
      </w:r>
    </w:p>
    <w:p w14:paraId="6E6DEC8E" w14:textId="77777777" w:rsidR="00A3644F" w:rsidRDefault="00A3644F">
      <w:pPr>
        <w:pStyle w:val="newncpi0"/>
      </w:pPr>
      <w:r>
        <w:t>_____________________________________________________________________________</w:t>
      </w:r>
    </w:p>
    <w:p w14:paraId="0A18E9A4" w14:textId="77777777" w:rsidR="00A3644F" w:rsidRDefault="00A3644F">
      <w:pPr>
        <w:pStyle w:val="newncpi0"/>
      </w:pPr>
      <w:r>
        <w:t>_____________________________________________________________________________</w:t>
      </w:r>
    </w:p>
    <w:p w14:paraId="78C7FB56" w14:textId="77777777" w:rsidR="00A3644F" w:rsidRDefault="00A3644F">
      <w:pPr>
        <w:pStyle w:val="newncpi0"/>
      </w:pPr>
      <w:r>
        <w:t> </w:t>
      </w:r>
    </w:p>
    <w:p w14:paraId="2B020C60" w14:textId="77777777" w:rsidR="00A3644F" w:rsidRDefault="00A3644F">
      <w:pPr>
        <w:pStyle w:val="newncpi0"/>
      </w:pPr>
      <w:r>
        <w:t>______________________</w:t>
      </w:r>
    </w:p>
    <w:p w14:paraId="08A19BB7" w14:textId="77777777" w:rsidR="00A3644F" w:rsidRDefault="00A3644F">
      <w:pPr>
        <w:pStyle w:val="undline"/>
        <w:ind w:right="6723"/>
        <w:jc w:val="center"/>
      </w:pPr>
      <w:r>
        <w:t>(подпись абитуриента)</w:t>
      </w:r>
    </w:p>
    <w:p w14:paraId="3ADF70FB" w14:textId="77777777" w:rsidR="00A3644F" w:rsidRDefault="00A3644F">
      <w:pPr>
        <w:pStyle w:val="newncpi"/>
      </w:pPr>
      <w:r>
        <w:t> </w:t>
      </w:r>
    </w:p>
    <w:p w14:paraId="28FE1B30" w14:textId="77777777" w:rsidR="00A3644F" w:rsidRDefault="00A3644F">
      <w:pPr>
        <w:pStyle w:val="snoskiline"/>
      </w:pPr>
      <w:r>
        <w:t>______________________________</w:t>
      </w:r>
    </w:p>
    <w:p w14:paraId="3765B749" w14:textId="77777777" w:rsidR="00A3644F" w:rsidRDefault="00A3644F">
      <w:pPr>
        <w:pStyle w:val="snoski"/>
        <w:spacing w:after="240"/>
        <w:ind w:firstLine="567"/>
      </w:pPr>
      <w:r>
        <w:t>* Указываются код и наименование специальностей (групп специальностей) в соответствии с Общегосударственным классификатором Республики Беларусь ОКРБ 011-2022 «Специальности и квалификации», утвержденным постановлением Министерства образования Республики Беларусь от 24 марта 2022 г. № 54.</w:t>
      </w:r>
    </w:p>
    <w:p w14:paraId="543543DC" w14:textId="77777777" w:rsidR="00A3644F" w:rsidRDefault="00A3644F">
      <w:pPr>
        <w:pStyle w:val="newncpi"/>
      </w:pPr>
      <w:r>
        <w:t> </w:t>
      </w:r>
    </w:p>
    <w:p w14:paraId="1A792EAF" w14:textId="77777777" w:rsidR="00A3644F" w:rsidRDefault="00A3644F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2"/>
        <w:gridCol w:w="4267"/>
      </w:tblGrid>
      <w:tr w:rsidR="00A3644F" w14:paraId="4A27810C" w14:textId="77777777">
        <w:tc>
          <w:tcPr>
            <w:tcW w:w="27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00A84C" w14:textId="77777777" w:rsidR="00A3644F" w:rsidRDefault="00A3644F">
            <w:pPr>
              <w:pStyle w:val="newncpi"/>
            </w:pPr>
            <w:r>
              <w:t> </w:t>
            </w:r>
          </w:p>
        </w:tc>
        <w:tc>
          <w:tcPr>
            <w:tcW w:w="22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453257" w14:textId="77777777" w:rsidR="00A3644F" w:rsidRDefault="00A3644F">
            <w:pPr>
              <w:pStyle w:val="append1"/>
            </w:pPr>
            <w:r>
              <w:t>Приложение 3</w:t>
            </w:r>
          </w:p>
          <w:p w14:paraId="43A91F6D" w14:textId="77777777" w:rsidR="00A3644F" w:rsidRDefault="00A3644F">
            <w:pPr>
              <w:pStyle w:val="append"/>
            </w:pPr>
            <w:r>
              <w:t xml:space="preserve">к Инструкции о порядке проведения </w:t>
            </w:r>
            <w:r>
              <w:br/>
              <w:t xml:space="preserve">собеседования с лицами, освоившими </w:t>
            </w:r>
            <w:r>
              <w:br/>
              <w:t xml:space="preserve">содержание образовательной программы </w:t>
            </w:r>
            <w:r>
              <w:br/>
              <w:t xml:space="preserve">дополнительного образования одаренных </w:t>
            </w:r>
            <w:r>
              <w:br/>
              <w:t xml:space="preserve">детей и молодежи в период пребывания </w:t>
            </w:r>
            <w:r>
              <w:br/>
              <w:t xml:space="preserve">в учреждении образования «Национальный </w:t>
            </w:r>
            <w:r>
              <w:br/>
              <w:t xml:space="preserve">детский технопарк», при поступлении </w:t>
            </w:r>
            <w:r>
              <w:br/>
              <w:t>для получения высшего образования</w:t>
            </w:r>
          </w:p>
        </w:tc>
      </w:tr>
    </w:tbl>
    <w:p w14:paraId="688E8B23" w14:textId="77777777" w:rsidR="00A3644F" w:rsidRDefault="00A3644F">
      <w:pPr>
        <w:pStyle w:val="newncpi"/>
      </w:pPr>
      <w:r>
        <w:t> </w:t>
      </w:r>
    </w:p>
    <w:p w14:paraId="3F7CBF7E" w14:textId="77777777" w:rsidR="00A3644F" w:rsidRDefault="00A3644F">
      <w:pPr>
        <w:pStyle w:val="onestring"/>
      </w:pPr>
      <w:r>
        <w:t>Форма</w:t>
      </w:r>
    </w:p>
    <w:p w14:paraId="2FCB0F54" w14:textId="77777777" w:rsidR="00A3644F" w:rsidRDefault="00A3644F">
      <w:pPr>
        <w:pStyle w:val="titlep"/>
        <w:spacing w:after="0"/>
      </w:pPr>
      <w:r>
        <w:t>ПРОТОКОЛ № ___</w:t>
      </w:r>
      <w:r>
        <w:br/>
        <w:t>заседания комиссии по проведению собеседования</w:t>
      </w:r>
    </w:p>
    <w:p w14:paraId="1C17D918" w14:textId="77777777" w:rsidR="00A3644F" w:rsidRDefault="00A3644F">
      <w:pPr>
        <w:pStyle w:val="newncpi0"/>
        <w:jc w:val="center"/>
      </w:pPr>
      <w:r>
        <w:t>от __ _____________ 20__ г.</w:t>
      </w:r>
    </w:p>
    <w:p w14:paraId="59F01D72" w14:textId="77777777" w:rsidR="00A3644F" w:rsidRDefault="00A3644F">
      <w:pPr>
        <w:pStyle w:val="newncpi"/>
      </w:pPr>
      <w:r>
        <w:t> </w:t>
      </w:r>
    </w:p>
    <w:p w14:paraId="6BA6934D" w14:textId="77777777" w:rsidR="00A3644F" w:rsidRDefault="00A3644F">
      <w:pPr>
        <w:pStyle w:val="newncpi0"/>
      </w:pPr>
      <w:r>
        <w:t xml:space="preserve">учреждения высшего образования </w:t>
      </w:r>
    </w:p>
    <w:p w14:paraId="706DD899" w14:textId="77777777" w:rsidR="00A3644F" w:rsidRDefault="00A3644F">
      <w:pPr>
        <w:pStyle w:val="newncpi0"/>
      </w:pPr>
      <w:r>
        <w:t>_____________________________________________________________________________</w:t>
      </w:r>
    </w:p>
    <w:p w14:paraId="411B4783" w14:textId="77777777" w:rsidR="00A3644F" w:rsidRDefault="00A3644F">
      <w:pPr>
        <w:pStyle w:val="undline"/>
        <w:jc w:val="center"/>
      </w:pPr>
      <w:r>
        <w:t>(наименование учреждения высшего образования)</w:t>
      </w:r>
    </w:p>
    <w:p w14:paraId="4E935603" w14:textId="77777777" w:rsidR="00A3644F" w:rsidRDefault="00A3644F">
      <w:pPr>
        <w:pStyle w:val="newncpi0"/>
      </w:pPr>
      <w:r>
        <w:t>_____________________________________________________________________________</w:t>
      </w:r>
    </w:p>
    <w:p w14:paraId="0557A0BD" w14:textId="77777777" w:rsidR="00A3644F" w:rsidRDefault="00A3644F">
      <w:pPr>
        <w:pStyle w:val="newncpi0"/>
      </w:pPr>
      <w:r>
        <w:t xml:space="preserve">Присутствовали: </w:t>
      </w:r>
    </w:p>
    <w:p w14:paraId="0DBE1881" w14:textId="77777777" w:rsidR="00A3644F" w:rsidRDefault="00A3644F">
      <w:pPr>
        <w:pStyle w:val="newncpi0"/>
      </w:pPr>
      <w:r>
        <w:t>_____________________________________________________________________________</w:t>
      </w:r>
    </w:p>
    <w:p w14:paraId="50BEB5EC" w14:textId="77777777" w:rsidR="00A3644F" w:rsidRDefault="00A3644F">
      <w:pPr>
        <w:pStyle w:val="undline"/>
        <w:jc w:val="center"/>
      </w:pPr>
      <w:r>
        <w:t>(члены комиссии по проведению собеседования)</w:t>
      </w:r>
    </w:p>
    <w:p w14:paraId="3F560D41" w14:textId="77777777" w:rsidR="00A3644F" w:rsidRDefault="00A3644F">
      <w:pPr>
        <w:pStyle w:val="newncpi0"/>
      </w:pPr>
      <w:r>
        <w:t>_____________________________________________________________________________</w:t>
      </w:r>
    </w:p>
    <w:p w14:paraId="63474D61" w14:textId="77777777" w:rsidR="00A3644F" w:rsidRDefault="00A3644F">
      <w:pPr>
        <w:pStyle w:val="newncpi0"/>
      </w:pPr>
      <w:r>
        <w:t>_____________________________________________________________________________</w:t>
      </w:r>
    </w:p>
    <w:p w14:paraId="4170691D" w14:textId="77777777" w:rsidR="00A3644F" w:rsidRDefault="00A3644F">
      <w:pPr>
        <w:pStyle w:val="newncpi0"/>
      </w:pPr>
      <w:r>
        <w:t>Повестка: О результатах проведения собеседования с абитуриентом</w:t>
      </w:r>
    </w:p>
    <w:p w14:paraId="107D6670" w14:textId="77777777" w:rsidR="00A3644F" w:rsidRDefault="00A3644F">
      <w:pPr>
        <w:pStyle w:val="newncpi0"/>
      </w:pPr>
      <w:r>
        <w:t>_____________________________________________________________________________</w:t>
      </w:r>
    </w:p>
    <w:p w14:paraId="35CF958E" w14:textId="77777777" w:rsidR="00A3644F" w:rsidRDefault="00A3644F">
      <w:pPr>
        <w:pStyle w:val="undline"/>
        <w:jc w:val="center"/>
      </w:pPr>
      <w:r>
        <w:t>(фамилия, собственное имя, отчество (если таковое имеется) абитуриента)</w:t>
      </w:r>
    </w:p>
    <w:p w14:paraId="77A92B45" w14:textId="77777777" w:rsidR="00A3644F" w:rsidRDefault="00A3644F">
      <w:pPr>
        <w:pStyle w:val="newncpi0"/>
      </w:pPr>
      <w:r>
        <w:t>поступающим без вступительных испытаний на специальность _______________________</w:t>
      </w:r>
    </w:p>
    <w:p w14:paraId="2FEDE93C" w14:textId="77777777" w:rsidR="00A3644F" w:rsidRDefault="00A3644F">
      <w:pPr>
        <w:pStyle w:val="undline"/>
        <w:ind w:left="6509"/>
        <w:jc w:val="center"/>
      </w:pPr>
      <w:r>
        <w:lastRenderedPageBreak/>
        <w:t>(наименование специальности)</w:t>
      </w:r>
    </w:p>
    <w:p w14:paraId="55195D51" w14:textId="77777777" w:rsidR="00A3644F" w:rsidRDefault="00A3644F">
      <w:pPr>
        <w:pStyle w:val="newncpi0"/>
      </w:pPr>
      <w:r>
        <w:t>_____________________________________________________________________________</w:t>
      </w:r>
    </w:p>
    <w:p w14:paraId="491DC0F2" w14:textId="77777777" w:rsidR="00A3644F" w:rsidRDefault="00A3644F">
      <w:pPr>
        <w:pStyle w:val="newncpi0"/>
      </w:pPr>
      <w:r>
        <w:t>Слушали:</w:t>
      </w:r>
    </w:p>
    <w:p w14:paraId="157FD98F" w14:textId="77777777" w:rsidR="00A3644F" w:rsidRDefault="00A3644F">
      <w:pPr>
        <w:pStyle w:val="newncpi0"/>
      </w:pPr>
      <w:r>
        <w:t>_____________________________________________________________________________</w:t>
      </w:r>
    </w:p>
    <w:p w14:paraId="64CA0E07" w14:textId="77777777" w:rsidR="00A3644F" w:rsidRDefault="00A3644F">
      <w:pPr>
        <w:pStyle w:val="newncpi0"/>
      </w:pPr>
      <w:r>
        <w:t>Заключение: По итогам заседания комиссия по проведению собеседования считает абитуриента __________________________________________________________________</w:t>
      </w:r>
    </w:p>
    <w:p w14:paraId="3688FC88" w14:textId="77777777" w:rsidR="00A3644F" w:rsidRDefault="00A3644F">
      <w:pPr>
        <w:pStyle w:val="undline"/>
        <w:ind w:left="1288"/>
        <w:jc w:val="center"/>
      </w:pPr>
      <w:r>
        <w:t>(фамилия, собственное имя, отчество (если таковое имеется)</w:t>
      </w:r>
    </w:p>
    <w:p w14:paraId="404CCD04" w14:textId="77777777" w:rsidR="00A3644F" w:rsidRDefault="00A3644F">
      <w:pPr>
        <w:pStyle w:val="newncpi0"/>
      </w:pPr>
      <w:r>
        <w:t>_____________________________________________________________________________</w:t>
      </w:r>
    </w:p>
    <w:p w14:paraId="5D61E399" w14:textId="77777777" w:rsidR="00A3644F" w:rsidRDefault="00A3644F">
      <w:pPr>
        <w:pStyle w:val="undline"/>
        <w:jc w:val="center"/>
      </w:pPr>
      <w:r>
        <w:t>прошедшим (не прошедшим) собеседование по специальности)</w:t>
      </w:r>
    </w:p>
    <w:p w14:paraId="0F6559EC" w14:textId="77777777" w:rsidR="00A3644F" w:rsidRDefault="00A3644F">
      <w:pPr>
        <w:pStyle w:val="newncpi0"/>
      </w:pPr>
      <w:r>
        <w:t>_____________________________________________________________________________</w:t>
      </w:r>
    </w:p>
    <w:p w14:paraId="3E377772" w14:textId="77777777" w:rsidR="00A3644F" w:rsidRDefault="00A3644F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3"/>
        <w:gridCol w:w="2732"/>
        <w:gridCol w:w="3124"/>
      </w:tblGrid>
      <w:tr w:rsidR="00A3644F" w14:paraId="1BF2D99A" w14:textId="77777777">
        <w:trPr>
          <w:trHeight w:val="240"/>
        </w:trPr>
        <w:tc>
          <w:tcPr>
            <w:tcW w:w="18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EE198B" w14:textId="77777777" w:rsidR="00A3644F" w:rsidRDefault="00A3644F">
            <w:pPr>
              <w:pStyle w:val="newncpi0"/>
              <w:jc w:val="left"/>
            </w:pPr>
            <w:r>
              <w:t>Председатель комиссии</w:t>
            </w:r>
            <w:r>
              <w:br/>
              <w:t>по проведению собеседования</w:t>
            </w:r>
          </w:p>
        </w:tc>
        <w:tc>
          <w:tcPr>
            <w:tcW w:w="145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956CE1F" w14:textId="77777777" w:rsidR="00A3644F" w:rsidRDefault="00A3644F">
            <w:pPr>
              <w:pStyle w:val="newncpi0"/>
              <w:jc w:val="center"/>
            </w:pPr>
            <w:r>
              <w:t>____________________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22E795F" w14:textId="77777777" w:rsidR="00A3644F" w:rsidRDefault="00A3644F">
            <w:pPr>
              <w:pStyle w:val="newncpi0"/>
              <w:jc w:val="center"/>
            </w:pPr>
            <w:r>
              <w:t>_________________________</w:t>
            </w:r>
          </w:p>
        </w:tc>
      </w:tr>
      <w:tr w:rsidR="00A3644F" w14:paraId="12632C2A" w14:textId="77777777">
        <w:trPr>
          <w:trHeight w:val="240"/>
        </w:trPr>
        <w:tc>
          <w:tcPr>
            <w:tcW w:w="18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92A33D" w14:textId="77777777" w:rsidR="00A3644F" w:rsidRDefault="00A3644F">
            <w:pPr>
              <w:pStyle w:val="table10"/>
            </w:pPr>
            <w:r>
              <w:t> </w:t>
            </w:r>
          </w:p>
        </w:tc>
        <w:tc>
          <w:tcPr>
            <w:tcW w:w="14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8D4123" w14:textId="77777777" w:rsidR="00A3644F" w:rsidRDefault="00A3644F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08BDB9" w14:textId="77777777" w:rsidR="00A3644F" w:rsidRDefault="00A3644F">
            <w:pPr>
              <w:pStyle w:val="undline"/>
              <w:jc w:val="center"/>
            </w:pPr>
            <w:r>
              <w:t>(инициалы, фамилия)</w:t>
            </w:r>
          </w:p>
        </w:tc>
      </w:tr>
    </w:tbl>
    <w:p w14:paraId="01A20574" w14:textId="77777777" w:rsidR="00A3644F" w:rsidRDefault="00A3644F">
      <w:pPr>
        <w:pStyle w:val="newncpi"/>
      </w:pPr>
      <w:r>
        <w:t> </w:t>
      </w:r>
    </w:p>
    <w:p w14:paraId="3FB7DD7A" w14:textId="77777777" w:rsidR="00A3644F" w:rsidRDefault="00A3644F">
      <w:pPr>
        <w:pStyle w:val="newncpi"/>
      </w:pPr>
      <w:r>
        <w:t> </w:t>
      </w:r>
    </w:p>
    <w:p w14:paraId="0BB85CDA" w14:textId="77777777" w:rsidR="00A3644F" w:rsidRDefault="00A3644F"/>
    <w:sectPr w:rsidR="00A3644F">
      <w:pgSz w:w="11920" w:h="16838"/>
      <w:pgMar w:top="567" w:right="1134" w:bottom="567" w:left="141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44F"/>
    <w:rsid w:val="00A36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B87C6"/>
  <w15:chartTrackingRefBased/>
  <w15:docId w15:val="{DAFBFA46-4135-4906-938C-388DDBE6F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A3644F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ru-BY"/>
      <w14:ligatures w14:val="none"/>
    </w:rPr>
  </w:style>
  <w:style w:type="paragraph" w:customStyle="1" w:styleId="agree">
    <w:name w:val="agree"/>
    <w:basedOn w:val="a"/>
    <w:rsid w:val="00A3644F"/>
    <w:pPr>
      <w:spacing w:after="28" w:line="240" w:lineRule="auto"/>
    </w:pPr>
    <w:rPr>
      <w:rFonts w:ascii="Times New Roman" w:eastAsiaTheme="minorEastAsia" w:hAnsi="Times New Roman" w:cs="Times New Roman"/>
      <w:kern w:val="0"/>
      <w:lang w:eastAsia="ru-BY"/>
      <w14:ligatures w14:val="none"/>
    </w:rPr>
  </w:style>
  <w:style w:type="paragraph" w:customStyle="1" w:styleId="titlep">
    <w:name w:val="titlep"/>
    <w:basedOn w:val="a"/>
    <w:rsid w:val="00A3644F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kern w:val="0"/>
      <w:sz w:val="24"/>
      <w:szCs w:val="24"/>
      <w:lang w:eastAsia="ru-BY"/>
      <w14:ligatures w14:val="none"/>
    </w:rPr>
  </w:style>
  <w:style w:type="paragraph" w:customStyle="1" w:styleId="onestring">
    <w:name w:val="onestring"/>
    <w:basedOn w:val="a"/>
    <w:rsid w:val="00A3644F"/>
    <w:pPr>
      <w:spacing w:after="0" w:line="240" w:lineRule="auto"/>
      <w:jc w:val="right"/>
    </w:pPr>
    <w:rPr>
      <w:rFonts w:ascii="Times New Roman" w:eastAsiaTheme="minorEastAsia" w:hAnsi="Times New Roman" w:cs="Times New Roman"/>
      <w:kern w:val="0"/>
      <w:lang w:eastAsia="ru-BY"/>
      <w14:ligatures w14:val="none"/>
    </w:rPr>
  </w:style>
  <w:style w:type="paragraph" w:customStyle="1" w:styleId="titleu">
    <w:name w:val="titleu"/>
    <w:basedOn w:val="a"/>
    <w:rsid w:val="00A3644F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kern w:val="0"/>
      <w:sz w:val="24"/>
      <w:szCs w:val="24"/>
      <w:lang w:eastAsia="ru-BY"/>
      <w14:ligatures w14:val="none"/>
    </w:rPr>
  </w:style>
  <w:style w:type="paragraph" w:customStyle="1" w:styleId="point">
    <w:name w:val="point"/>
    <w:basedOn w:val="a"/>
    <w:rsid w:val="00A3644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eastAsia="ru-BY"/>
      <w14:ligatures w14:val="none"/>
    </w:rPr>
  </w:style>
  <w:style w:type="paragraph" w:customStyle="1" w:styleId="snoski">
    <w:name w:val="snoski"/>
    <w:basedOn w:val="a"/>
    <w:rsid w:val="00A3644F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0"/>
      <w:szCs w:val="20"/>
      <w:lang w:eastAsia="ru-BY"/>
      <w14:ligatures w14:val="none"/>
    </w:rPr>
  </w:style>
  <w:style w:type="paragraph" w:customStyle="1" w:styleId="snoskiline">
    <w:name w:val="snoskiline"/>
    <w:basedOn w:val="a"/>
    <w:rsid w:val="00A3644F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0"/>
      <w:szCs w:val="20"/>
      <w:lang w:eastAsia="ru-BY"/>
      <w14:ligatures w14:val="none"/>
    </w:rPr>
  </w:style>
  <w:style w:type="paragraph" w:customStyle="1" w:styleId="table10">
    <w:name w:val="table10"/>
    <w:basedOn w:val="a"/>
    <w:rsid w:val="00A3644F"/>
    <w:pPr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:lang w:eastAsia="ru-BY"/>
      <w14:ligatures w14:val="none"/>
    </w:rPr>
  </w:style>
  <w:style w:type="paragraph" w:customStyle="1" w:styleId="append">
    <w:name w:val="append"/>
    <w:basedOn w:val="a"/>
    <w:rsid w:val="00A3644F"/>
    <w:pPr>
      <w:spacing w:after="0" w:line="240" w:lineRule="auto"/>
    </w:pPr>
    <w:rPr>
      <w:rFonts w:ascii="Times New Roman" w:eastAsiaTheme="minorEastAsia" w:hAnsi="Times New Roman" w:cs="Times New Roman"/>
      <w:kern w:val="0"/>
      <w:lang w:eastAsia="ru-BY"/>
      <w14:ligatures w14:val="none"/>
    </w:rPr>
  </w:style>
  <w:style w:type="paragraph" w:customStyle="1" w:styleId="changeadd">
    <w:name w:val="changeadd"/>
    <w:basedOn w:val="a"/>
    <w:rsid w:val="00A3644F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eastAsia="ru-BY"/>
      <w14:ligatures w14:val="none"/>
    </w:rPr>
  </w:style>
  <w:style w:type="paragraph" w:customStyle="1" w:styleId="changei">
    <w:name w:val="changei"/>
    <w:basedOn w:val="a"/>
    <w:rsid w:val="00A3644F"/>
    <w:pPr>
      <w:spacing w:after="0" w:line="240" w:lineRule="auto"/>
      <w:ind w:left="1021"/>
    </w:pPr>
    <w:rPr>
      <w:rFonts w:ascii="Times New Roman" w:eastAsiaTheme="minorEastAsia" w:hAnsi="Times New Roman" w:cs="Times New Roman"/>
      <w:kern w:val="0"/>
      <w:sz w:val="24"/>
      <w:szCs w:val="24"/>
      <w:lang w:eastAsia="ru-BY"/>
      <w14:ligatures w14:val="none"/>
    </w:rPr>
  </w:style>
  <w:style w:type="paragraph" w:customStyle="1" w:styleId="append1">
    <w:name w:val="append1"/>
    <w:basedOn w:val="a"/>
    <w:rsid w:val="00A3644F"/>
    <w:pPr>
      <w:spacing w:after="28" w:line="240" w:lineRule="auto"/>
    </w:pPr>
    <w:rPr>
      <w:rFonts w:ascii="Times New Roman" w:eastAsiaTheme="minorEastAsia" w:hAnsi="Times New Roman" w:cs="Times New Roman"/>
      <w:kern w:val="0"/>
      <w:lang w:eastAsia="ru-BY"/>
      <w14:ligatures w14:val="none"/>
    </w:rPr>
  </w:style>
  <w:style w:type="paragraph" w:customStyle="1" w:styleId="cap1">
    <w:name w:val="cap1"/>
    <w:basedOn w:val="a"/>
    <w:rsid w:val="00A3644F"/>
    <w:pPr>
      <w:spacing w:after="0" w:line="240" w:lineRule="auto"/>
    </w:pPr>
    <w:rPr>
      <w:rFonts w:ascii="Times New Roman" w:eastAsiaTheme="minorEastAsia" w:hAnsi="Times New Roman" w:cs="Times New Roman"/>
      <w:kern w:val="0"/>
      <w:lang w:eastAsia="ru-BY"/>
      <w14:ligatures w14:val="none"/>
    </w:rPr>
  </w:style>
  <w:style w:type="paragraph" w:customStyle="1" w:styleId="capu1">
    <w:name w:val="capu1"/>
    <w:basedOn w:val="a"/>
    <w:rsid w:val="00A3644F"/>
    <w:pPr>
      <w:spacing w:after="120" w:line="240" w:lineRule="auto"/>
    </w:pPr>
    <w:rPr>
      <w:rFonts w:ascii="Times New Roman" w:eastAsiaTheme="minorEastAsia" w:hAnsi="Times New Roman" w:cs="Times New Roman"/>
      <w:kern w:val="0"/>
      <w:lang w:eastAsia="ru-BY"/>
      <w14:ligatures w14:val="none"/>
    </w:rPr>
  </w:style>
  <w:style w:type="paragraph" w:customStyle="1" w:styleId="newncpi">
    <w:name w:val="newncpi"/>
    <w:basedOn w:val="a"/>
    <w:rsid w:val="00A3644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eastAsia="ru-BY"/>
      <w14:ligatures w14:val="none"/>
    </w:rPr>
  </w:style>
  <w:style w:type="paragraph" w:customStyle="1" w:styleId="newncpi0">
    <w:name w:val="newncpi0"/>
    <w:basedOn w:val="a"/>
    <w:rsid w:val="00A3644F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4"/>
      <w:szCs w:val="24"/>
      <w:lang w:eastAsia="ru-BY"/>
      <w14:ligatures w14:val="none"/>
    </w:rPr>
  </w:style>
  <w:style w:type="paragraph" w:customStyle="1" w:styleId="undline">
    <w:name w:val="undline"/>
    <w:basedOn w:val="a"/>
    <w:rsid w:val="00A3644F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0"/>
      <w:szCs w:val="20"/>
      <w:lang w:eastAsia="ru-BY"/>
      <w14:ligatures w14:val="none"/>
    </w:rPr>
  </w:style>
  <w:style w:type="character" w:customStyle="1" w:styleId="name">
    <w:name w:val="name"/>
    <w:basedOn w:val="a0"/>
    <w:rsid w:val="00A3644F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A3644F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A3644F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A3644F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A3644F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A3644F"/>
    <w:rPr>
      <w:rFonts w:ascii="Times New Roman" w:hAnsi="Times New Roman" w:cs="Times New Roman" w:hint="default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3913</Words>
  <Characters>22306</Characters>
  <Application>Microsoft Office Word</Application>
  <DocSecurity>0</DocSecurity>
  <Lines>185</Lines>
  <Paragraphs>52</Paragraphs>
  <ScaleCrop>false</ScaleCrop>
  <Company/>
  <LinksUpToDate>false</LinksUpToDate>
  <CharactersWithSpaces>26167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Житникова Наталья Васильевна</dc:creator>
  <cp:keywords/>
  <dc:description/>
  <cp:lastModifiedBy>Житникова Наталья Васильевна</cp:lastModifiedBy>
  <cp:revision>1</cp:revision>
  <dcterms:created xsi:type="dcterms:W3CDTF">2024-04-02T06:28:00Z</dcterms:created>
  <dcterms:modified xsi:type="dcterms:W3CDTF">2024-04-02T06:29:00Z</dcterms:modified>
</cp:coreProperties>
</file>